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210" w:afterAutospacing="0" w:line="420" w:lineRule="atLeast"/>
        <w:jc w:val="center"/>
        <w:rPr>
          <w:rStyle w:val="4"/>
          <w:rFonts w:ascii="仿宋" w:hAnsi="仿宋" w:eastAsia="仿宋" w:cs="仿宋"/>
          <w:color w:val="333333"/>
          <w:sz w:val="36"/>
          <w:szCs w:val="36"/>
          <w:shd w:val="clear" w:color="auto" w:fill="FAFCFF"/>
        </w:rPr>
      </w:pPr>
      <w:r>
        <w:rPr>
          <w:rStyle w:val="4"/>
          <w:rFonts w:hint="eastAsia" w:asciiTheme="minorEastAsia" w:hAnsiTheme="minorEastAsia" w:eastAsiaTheme="minorEastAsia" w:cstheme="minorEastAsia"/>
          <w:color w:val="333333"/>
          <w:sz w:val="30"/>
          <w:szCs w:val="30"/>
          <w:shd w:val="clear" w:color="auto" w:fill="FAFCFF"/>
        </w:rPr>
        <w:t>参观石嘴山市科技馆观后感</w:t>
      </w:r>
    </w:p>
    <w:p>
      <w:pPr>
        <w:pStyle w:val="2"/>
        <w:widowControl/>
        <w:wordWrap w:val="0"/>
        <w:spacing w:beforeAutospacing="0" w:after="210" w:afterAutospacing="0" w:line="420" w:lineRule="atLeast"/>
        <w:ind w:left="420"/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</w:pPr>
      <w:r>
        <w:rPr>
          <w:rStyle w:val="4"/>
          <w:rFonts w:ascii="仿宋" w:hAnsi="仿宋" w:eastAsia="仿宋" w:cs="仿宋"/>
          <w:color w:val="333333"/>
          <w:sz w:val="36"/>
          <w:szCs w:val="36"/>
          <w:shd w:val="clear" w:color="auto" w:fill="FAFCFF"/>
        </w:rPr>
        <w:t xml:space="preserve">   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AFCFF"/>
        </w:rPr>
        <w:t xml:space="preserve">   </w:t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  <w:t>赵嘉旭</w:t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  <w:lang w:val="en-US" w:eastAsia="zh-CN"/>
        </w:rPr>
        <w:t xml:space="preserve">  宁夏</w:t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  <w:t>石嘴山市惠农区惠农中学七年级</w:t>
      </w:r>
    </w:p>
    <w:p>
      <w:pPr>
        <w:pStyle w:val="2"/>
        <w:widowControl/>
        <w:wordWrap w:val="0"/>
        <w:spacing w:beforeAutospacing="0" w:after="210" w:afterAutospacing="0" w:line="420" w:lineRule="atLeast"/>
        <w:ind w:left="420"/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</w:pPr>
    </w:p>
    <w:p>
      <w:pPr>
        <w:pStyle w:val="2"/>
        <w:widowControl/>
        <w:wordWrap w:val="0"/>
        <w:spacing w:beforeAutospacing="0" w:afterAutospacing="0" w:line="560" w:lineRule="exact"/>
        <w:ind w:firstLine="640" w:firstLineChars="200"/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  <w:t>去年暑假,一天早晨爸爸说带我去石嘴山科技馆游玩一天，我听到这个消息非常开心，这一次终于圆了我的科技梦。</w:t>
      </w:r>
    </w:p>
    <w:p>
      <w:pPr>
        <w:pStyle w:val="2"/>
        <w:widowControl/>
        <w:wordWrap w:val="0"/>
        <w:spacing w:beforeAutospacing="0" w:afterAutospacing="0" w:line="560" w:lineRule="exact"/>
        <w:ind w:firstLine="640" w:firstLineChars="200"/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  <w:t>因为我家住在惠农区,这里没有科技馆，离这最近的科技馆也有50多公里的路程，一个小时后我们到达了石嘴山市科技馆。首先来到一楼大厅，一进大厅里面一个椭圆形的建筑引起我的兴趣，就像一个大地球仪映入眼前，它的上方是一个宇宙星空的感觉，讲解员阿姨说那是一个4D电影院，我们可以进去感受一下，每场有15分钟左右的展演。进入影院戴好眼镜，系好安全带，一个奇妙的科幻影片映入眼帘，里面的虚拟的画面让我有身临其境的感觉，闪电、打雷、刮风都是那么的逼真，我好像可以触摸到原始恐龙，还可以感受到刮风，还时不时有雨点落在我的脸上。更让我感受深切的是让我像鱼儿一样自由遨游在大海里，突然出现的一条沉船让我猝不及防的想用手去遮挡，这种感觉让我从心底里感到震撼，现代科技真的是太发达了。</w:t>
      </w:r>
    </w:p>
    <w:p>
      <w:pPr>
        <w:pStyle w:val="2"/>
        <w:widowControl/>
        <w:wordWrap w:val="0"/>
        <w:spacing w:beforeAutospacing="0" w:afterAutospacing="0" w:line="560" w:lineRule="exact"/>
        <w:ind w:firstLine="640" w:firstLineChars="200"/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  <w:t>从电影院出来就来到二楼楼梯口，这有一个大电子屏，讲解阿姨说这个叫“笑脸墙”我们每个人都可以拍一张自己的笑脸留在电子屏上，留下我们美好的回忆。紧接着是机器人表演，这个是我期待已久的项目，因为在学校里我报了机器人兴趣小组，在妈妈单位我看见机器人可以跳舞、可以做操、还可以打太极。我想，科技人员的机器人是怎么做成的?它的思维能力为什么这么敏捷?是什么东西能让机器人的手臂如此灵活……一系列问题从我脑海里冒了出来，虽然现在我有点迷惑，但是我相信，今后我好好学习，长大了掌握高科技知识，一定能弄清楚机器人是怎么做成的，也许我将来还能造机器人，而且造得比现在的机器人还要好呢。机器人展示中它做着抬头、低头、举手、放手、转弯的等动作令我大开眼界，让我看到了科学技术的神奇，感到未来生活的美好，我想我一定要好好学习，掌握很多知识，长大了我要做一个专门造机器人的专家，造好多好多机器人，代替人们工作。到时候爸爸、妈妈再也不用像现在一样辛苦工作。</w:t>
      </w:r>
    </w:p>
    <w:p>
      <w:pPr>
        <w:pStyle w:val="2"/>
        <w:widowControl/>
        <w:wordWrap w:val="0"/>
        <w:spacing w:beforeAutospacing="0" w:afterAutospacing="0" w:line="560" w:lineRule="exact"/>
        <w:ind w:firstLine="640" w:firstLineChars="200"/>
        <w:rPr>
          <w:rFonts w:hint="eastAsia" w:asciiTheme="minorEastAsia" w:hAnsiTheme="minorEastAsia" w:eastAsiaTheme="minorEastAsia" w:cstheme="minorEastAsia"/>
          <w:bCs/>
          <w:color w:val="333333"/>
          <w:sz w:val="28"/>
          <w:szCs w:val="28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shd w:val="clear" w:color="auto" w:fill="FAFCFF"/>
        </w:rPr>
        <w:t>不知不觉一天的时间就这样过去了，科技馆</w:t>
      </w:r>
      <w:r>
        <w:rPr>
          <w:rFonts w:hint="eastAsia" w:asciiTheme="minorEastAsia" w:hAnsiTheme="minorEastAsia" w:eastAsiaTheme="minorEastAsia" w:cstheme="minorEastAsia"/>
          <w:bCs/>
          <w:color w:val="333333"/>
          <w:sz w:val="28"/>
          <w:szCs w:val="28"/>
          <w:shd w:val="clear" w:color="auto" w:fill="FAFCFF"/>
        </w:rPr>
        <w:t>中的展区个个内容丰富，精彩纷呈。清晰的图案展示使我身临其境，详细的文字介绍也让我获益匪浅。这次科技馆参观真是让我回味无穷，更加激发了我学习机器人的热情，我要好好学习机器人知识，将来制造出更高科技的机器人，为人们的生活提供更加便捷的服务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辅导老师：赵树军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电话：15226223086   15209624602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电子邮箱：1654573331@qq.com</w:t>
      </w:r>
    </w:p>
    <w:sectPr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7D4"/>
    <w:rsid w:val="000805A1"/>
    <w:rsid w:val="00201011"/>
    <w:rsid w:val="00291D75"/>
    <w:rsid w:val="002E47D4"/>
    <w:rsid w:val="00306010"/>
    <w:rsid w:val="003D7784"/>
    <w:rsid w:val="003F79A0"/>
    <w:rsid w:val="005C3FE0"/>
    <w:rsid w:val="008207F8"/>
    <w:rsid w:val="00954CF9"/>
    <w:rsid w:val="00A91F5E"/>
    <w:rsid w:val="00B639E8"/>
    <w:rsid w:val="00E561FD"/>
    <w:rsid w:val="00EC322D"/>
    <w:rsid w:val="09A03CA2"/>
    <w:rsid w:val="0C030861"/>
    <w:rsid w:val="11456854"/>
    <w:rsid w:val="1194487D"/>
    <w:rsid w:val="11C36141"/>
    <w:rsid w:val="1D8F77F8"/>
    <w:rsid w:val="2A800080"/>
    <w:rsid w:val="2E2B359F"/>
    <w:rsid w:val="3F285A1C"/>
    <w:rsid w:val="43FF22CD"/>
    <w:rsid w:val="46D23EF7"/>
    <w:rsid w:val="52CE1047"/>
    <w:rsid w:val="540C52DC"/>
    <w:rsid w:val="58D21FCE"/>
    <w:rsid w:val="684E18CD"/>
    <w:rsid w:val="6DC97CCA"/>
    <w:rsid w:val="74FF4C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157</Words>
  <Characters>899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2017-04-19T03:25:00Z</dcterms:created>
  <dc:creator>Administrator</dc:creator>
  <cp:lastModifiedBy>Administrator</cp:lastModifiedBy>
  <dcterms:modified xsi:type="dcterms:W3CDTF">2017-06-19T06:15:24Z</dcterms:modified>
  <dc:title>参观石嘴山市科技馆观后感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