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84655">
      <w:pPr>
        <w:spacing w:line="540" w:lineRule="exact"/>
        <w:jc w:val="left"/>
        <w:rPr>
          <w:rFonts w:ascii="黑体" w:hAnsi="黑体" w:eastAsia="黑体" w:cs="宋体"/>
          <w:bCs/>
          <w:szCs w:val="32"/>
        </w:rPr>
      </w:pPr>
      <w:r>
        <w:rPr>
          <w:rFonts w:hint="eastAsia" w:ascii="黑体" w:hAnsi="黑体" w:eastAsia="黑体"/>
          <w:szCs w:val="32"/>
        </w:rPr>
        <w:t>附件1</w:t>
      </w:r>
    </w:p>
    <w:p w14:paraId="6B154931">
      <w:pPr>
        <w:spacing w:line="560" w:lineRule="exact"/>
        <w:jc w:val="center"/>
        <w:rPr>
          <w:rFonts w:ascii="小标宋" w:hAnsi="黑体" w:eastAsia="小标宋"/>
          <w:sz w:val="44"/>
          <w:szCs w:val="44"/>
        </w:rPr>
      </w:pPr>
      <w:r>
        <w:rPr>
          <w:rFonts w:hint="eastAsia" w:ascii="小标宋" w:hAnsi="黑体" w:eastAsia="小标宋"/>
          <w:sz w:val="44"/>
          <w:szCs w:val="44"/>
        </w:rPr>
        <w:t>报名须知</w:t>
      </w:r>
    </w:p>
    <w:p w14:paraId="126B249C">
      <w:pPr>
        <w:spacing w:line="560" w:lineRule="exact"/>
        <w:jc w:val="center"/>
        <w:rPr>
          <w:rFonts w:ascii="黑体" w:hAnsi="黑体" w:eastAsia="黑体"/>
          <w:szCs w:val="32"/>
        </w:rPr>
      </w:pPr>
    </w:p>
    <w:p w14:paraId="46A96251">
      <w:pPr>
        <w:snapToGrid w:val="0"/>
        <w:spacing w:line="580" w:lineRule="exact"/>
        <w:ind w:firstLine="640" w:firstLineChars="200"/>
        <w:jc w:val="left"/>
        <w:rPr>
          <w:rFonts w:ascii="黑体" w:hAnsi="黑体" w:eastAsia="黑体"/>
          <w:szCs w:val="32"/>
        </w:rPr>
      </w:pPr>
      <w:r>
        <w:rPr>
          <w:rFonts w:hint="eastAsia" w:ascii="黑体" w:hAnsi="黑体" w:eastAsia="黑体"/>
          <w:szCs w:val="32"/>
        </w:rPr>
        <w:t>一、参展影片要求</w:t>
      </w:r>
    </w:p>
    <w:p w14:paraId="2920DF19">
      <w:pPr>
        <w:spacing w:line="580" w:lineRule="exact"/>
        <w:ind w:firstLine="646"/>
        <w:jc w:val="left"/>
        <w:rPr>
          <w:rFonts w:ascii="仿宋_GB2312" w:hAnsi="宋体"/>
          <w:szCs w:val="32"/>
        </w:rPr>
      </w:pPr>
      <w:r>
        <w:rPr>
          <w:rFonts w:hint="eastAsia" w:ascii="仿宋_GB2312" w:hAnsi="宋体"/>
          <w:szCs w:val="32"/>
        </w:rPr>
        <w:t>1.内容和题材要求</w:t>
      </w:r>
    </w:p>
    <w:p w14:paraId="676C918A">
      <w:pPr>
        <w:spacing w:line="580" w:lineRule="exact"/>
        <w:ind w:firstLine="646"/>
        <w:jc w:val="left"/>
        <w:rPr>
          <w:rFonts w:hint="eastAsia" w:ascii="仿宋_GB2312" w:hAnsi="宋体" w:eastAsia="仿宋_GB2312"/>
          <w:szCs w:val="32"/>
          <w:lang w:eastAsia="zh-CN"/>
        </w:rPr>
      </w:pPr>
      <w:r>
        <w:rPr>
          <w:rFonts w:hint="eastAsia" w:ascii="仿宋_GB2312" w:hAnsi="宋体"/>
          <w:szCs w:val="32"/>
        </w:rPr>
        <w:t>影片以弘扬科学精神、科学家精神、普及科学知识、传播科学思想、倡导科学方法为主要内容；以航空航天、人工智能、太空探索、人文历史、自然环境、海洋探索、史前探秘、动植物保护、科幻等为主要题材</w:t>
      </w:r>
      <w:r>
        <w:rPr>
          <w:rFonts w:hint="eastAsia" w:ascii="仿宋_GB2312" w:hAnsi="宋体"/>
          <w:szCs w:val="32"/>
          <w:lang w:eastAsia="zh-CN"/>
        </w:rPr>
        <w:t>，建议提交影片为</w:t>
      </w:r>
      <w:r>
        <w:rPr>
          <w:rFonts w:hint="eastAsia" w:ascii="仿宋_GB2312" w:hAnsi="宋体"/>
          <w:szCs w:val="32"/>
          <w:lang w:val="en-US" w:eastAsia="zh-CN"/>
        </w:rPr>
        <w:t>2023年1月1日以后制作完成</w:t>
      </w:r>
      <w:r>
        <w:rPr>
          <w:rFonts w:hint="eastAsia" w:ascii="仿宋_GB2312" w:hAnsi="宋体"/>
          <w:szCs w:val="32"/>
        </w:rPr>
        <w:t>。</w:t>
      </w:r>
    </w:p>
    <w:p w14:paraId="0189BE6F">
      <w:pPr>
        <w:spacing w:line="580" w:lineRule="exact"/>
        <w:ind w:firstLine="646"/>
        <w:jc w:val="left"/>
        <w:rPr>
          <w:rFonts w:ascii="仿宋_GB2312" w:hAnsi="宋体"/>
          <w:szCs w:val="32"/>
        </w:rPr>
      </w:pPr>
      <w:r>
        <w:rPr>
          <w:rFonts w:hint="eastAsia" w:ascii="仿宋_GB2312" w:hAnsi="宋体"/>
          <w:szCs w:val="32"/>
        </w:rPr>
        <w:t>2.时长和格式要求</w:t>
      </w:r>
    </w:p>
    <w:p w14:paraId="52EFEEEB">
      <w:pPr>
        <w:pStyle w:val="16"/>
        <w:numPr>
          <w:ilvl w:val="0"/>
          <w:numId w:val="1"/>
        </w:numPr>
        <w:spacing w:line="580" w:lineRule="exact"/>
        <w:ind w:firstLineChars="0"/>
        <w:jc w:val="left"/>
        <w:rPr>
          <w:rFonts w:ascii="仿宋_GB2312" w:hAnsi="宋体"/>
          <w:szCs w:val="32"/>
        </w:rPr>
      </w:pPr>
      <w:r>
        <w:rPr>
          <w:rFonts w:hint="eastAsia" w:ascii="仿宋_GB2312" w:hAnsi="宋体"/>
          <w:szCs w:val="32"/>
        </w:rPr>
        <w:t>巨幕影片：</w:t>
      </w:r>
      <w:r>
        <w:rPr>
          <w:rFonts w:hint="eastAsia" w:ascii="仿宋_GB2312" w:hAnsi="宋体"/>
          <w:szCs w:val="32"/>
          <w:lang w:val="en-US" w:eastAsia="zh-CN"/>
        </w:rPr>
        <w:t>建议时长</w:t>
      </w:r>
      <w:r>
        <w:rPr>
          <w:rFonts w:ascii="仿宋_GB2312" w:hAnsi="宋体"/>
          <w:szCs w:val="32"/>
        </w:rPr>
        <w:t>20—</w:t>
      </w:r>
      <w:r>
        <w:rPr>
          <w:rFonts w:hint="eastAsia" w:ascii="仿宋_GB2312" w:hAnsi="宋体"/>
          <w:szCs w:val="32"/>
          <w:lang w:val="en-US" w:eastAsia="zh-CN"/>
        </w:rPr>
        <w:t>9</w:t>
      </w:r>
      <w:r>
        <w:rPr>
          <w:rFonts w:ascii="仿宋_GB2312" w:hAnsi="宋体"/>
          <w:szCs w:val="32"/>
        </w:rPr>
        <w:t>0</w:t>
      </w:r>
      <w:r>
        <w:rPr>
          <w:rFonts w:hint="eastAsia" w:ascii="仿宋_GB2312" w:hAnsi="宋体"/>
          <w:szCs w:val="32"/>
        </w:rPr>
        <w:t>分钟，3D格式，分辨率不低于4K,拷贝为DCP格式</w:t>
      </w:r>
      <w:r>
        <w:rPr>
          <w:rFonts w:hint="eastAsia" w:ascii="仿宋_GB2312" w:hAnsi="宋体"/>
          <w:szCs w:val="32"/>
          <w:lang w:eastAsia="zh-CN"/>
        </w:rPr>
        <w:t>（</w:t>
      </w:r>
      <w:r>
        <w:rPr>
          <w:rFonts w:hint="eastAsia" w:ascii="仿宋_GB2312" w:hAnsi="宋体"/>
          <w:szCs w:val="32"/>
          <w:lang w:val="en-US" w:eastAsia="zh-CN"/>
        </w:rPr>
        <w:t>CINITY版优先</w:t>
      </w:r>
      <w:r>
        <w:rPr>
          <w:rFonts w:hint="eastAsia" w:ascii="仿宋_GB2312" w:hAnsi="宋体"/>
          <w:szCs w:val="32"/>
          <w:lang w:eastAsia="zh-CN"/>
        </w:rPr>
        <w:t>）</w:t>
      </w:r>
      <w:r>
        <w:rPr>
          <w:rFonts w:hint="eastAsia" w:ascii="仿宋_GB2312" w:hAnsi="宋体"/>
          <w:szCs w:val="32"/>
        </w:rPr>
        <w:t>。</w:t>
      </w:r>
    </w:p>
    <w:p w14:paraId="6B38F3FC">
      <w:pPr>
        <w:pStyle w:val="16"/>
        <w:numPr>
          <w:ilvl w:val="0"/>
          <w:numId w:val="1"/>
        </w:numPr>
        <w:spacing w:line="580" w:lineRule="exact"/>
        <w:ind w:firstLineChars="0"/>
        <w:jc w:val="left"/>
        <w:rPr>
          <w:rFonts w:ascii="仿宋_GB2312" w:hAnsi="宋体"/>
          <w:szCs w:val="32"/>
        </w:rPr>
      </w:pPr>
      <w:r>
        <w:rPr>
          <w:rFonts w:hint="eastAsia" w:ascii="仿宋_GB2312" w:hAnsi="宋体"/>
          <w:szCs w:val="32"/>
        </w:rPr>
        <w:t>球幕影片：</w:t>
      </w:r>
      <w:r>
        <w:rPr>
          <w:rFonts w:hint="eastAsia" w:ascii="仿宋_GB2312" w:hAnsi="宋体"/>
          <w:szCs w:val="32"/>
          <w:lang w:val="en-US" w:eastAsia="zh-CN"/>
        </w:rPr>
        <w:t>建议时长</w:t>
      </w:r>
      <w:r>
        <w:rPr>
          <w:rFonts w:hint="eastAsia" w:ascii="仿宋_GB2312" w:hAnsi="宋体"/>
          <w:szCs w:val="32"/>
        </w:rPr>
        <w:t>20—50分钟，2D格式，拷贝为PNG格式球幕序列帧或20通道MKV视频文件，分辨率4K-8K,</w:t>
      </w:r>
      <w:r>
        <w:rPr>
          <w:rFonts w:hint="eastAsia" w:ascii="仿宋_GB2312" w:hAnsi="宋体"/>
          <w:szCs w:val="32"/>
          <w:lang w:eastAsia="zh-CN"/>
        </w:rPr>
        <w:t>帧率</w:t>
      </w:r>
      <w:r>
        <w:rPr>
          <w:rFonts w:hint="eastAsia" w:ascii="宋体" w:hAnsi="宋体" w:eastAsia="宋体" w:cs="宋体"/>
          <w:szCs w:val="32"/>
        </w:rPr>
        <w:t>≧</w:t>
      </w:r>
      <w:r>
        <w:rPr>
          <w:rFonts w:hint="eastAsia" w:ascii="仿宋_GB2312" w:hAnsi="宋体"/>
          <w:szCs w:val="32"/>
          <w:lang w:val="en-US" w:eastAsia="zh-CN"/>
        </w:rPr>
        <w:t>30,</w:t>
      </w:r>
      <w:r>
        <w:rPr>
          <w:rFonts w:hint="eastAsia" w:ascii="仿宋_GB2312" w:hAnsi="宋体"/>
          <w:szCs w:val="32"/>
        </w:rPr>
        <w:t>声音规格为5.1声道WAV。</w:t>
      </w:r>
    </w:p>
    <w:p w14:paraId="37BB0E75">
      <w:pPr>
        <w:pStyle w:val="16"/>
        <w:numPr>
          <w:ilvl w:val="0"/>
          <w:numId w:val="1"/>
        </w:numPr>
        <w:spacing w:line="580" w:lineRule="exact"/>
        <w:ind w:firstLineChars="0"/>
        <w:jc w:val="left"/>
        <w:rPr>
          <w:rFonts w:ascii="仿宋_GB2312" w:hAnsi="宋体"/>
          <w:szCs w:val="32"/>
        </w:rPr>
      </w:pPr>
      <w:r>
        <w:rPr>
          <w:rFonts w:hint="eastAsia" w:ascii="仿宋_GB2312" w:hAnsi="宋体"/>
          <w:szCs w:val="32"/>
        </w:rPr>
        <w:t>4D影片：</w:t>
      </w:r>
      <w:r>
        <w:rPr>
          <w:rFonts w:hint="eastAsia" w:ascii="仿宋_GB2312" w:hAnsi="宋体"/>
          <w:szCs w:val="32"/>
          <w:lang w:val="en-US" w:eastAsia="zh-CN"/>
        </w:rPr>
        <w:t>建议时长</w:t>
      </w:r>
      <w:r>
        <w:rPr>
          <w:rFonts w:hint="eastAsia" w:ascii="仿宋_GB2312" w:hAnsi="宋体"/>
          <w:szCs w:val="32"/>
        </w:rPr>
        <w:t>10—20分钟，3D格式，分辨率不低于2K,拷贝为DCP格式。影片内容应可以配合编辑雾、雨、雪、风、闪电、气味、气泡等环境特效。</w:t>
      </w:r>
    </w:p>
    <w:p w14:paraId="48B4D516">
      <w:pPr>
        <w:pStyle w:val="16"/>
        <w:numPr>
          <w:ilvl w:val="0"/>
          <w:numId w:val="1"/>
        </w:numPr>
        <w:spacing w:line="580" w:lineRule="exact"/>
        <w:ind w:firstLineChars="0"/>
        <w:jc w:val="left"/>
        <w:rPr>
          <w:rFonts w:ascii="仿宋_GB2312" w:hAnsi="宋体"/>
          <w:szCs w:val="32"/>
        </w:rPr>
      </w:pPr>
      <w:r>
        <w:rPr>
          <w:rFonts w:hint="eastAsia" w:ascii="仿宋_GB2312" w:hAnsi="宋体"/>
          <w:szCs w:val="32"/>
        </w:rPr>
        <w:t>科普纪录影片：建议时长为20—</w:t>
      </w:r>
      <w:r>
        <w:rPr>
          <w:rFonts w:hint="eastAsia" w:ascii="仿宋_GB2312" w:hAnsi="宋体"/>
          <w:szCs w:val="32"/>
          <w:lang w:val="en-US" w:eastAsia="zh-CN"/>
        </w:rPr>
        <w:t>60</w:t>
      </w:r>
      <w:r>
        <w:rPr>
          <w:rFonts w:hint="eastAsia" w:ascii="仿宋_GB2312" w:hAnsi="宋体"/>
          <w:szCs w:val="32"/>
        </w:rPr>
        <w:t>分钟，2D/3D格式，分辨率不低于2K,拷贝为DCP格式。</w:t>
      </w:r>
    </w:p>
    <w:p w14:paraId="17D7C045">
      <w:pPr>
        <w:pStyle w:val="16"/>
        <w:numPr>
          <w:ilvl w:val="0"/>
          <w:numId w:val="1"/>
        </w:numPr>
        <w:spacing w:line="580" w:lineRule="exact"/>
        <w:ind w:firstLineChars="0"/>
        <w:jc w:val="left"/>
        <w:rPr>
          <w:rFonts w:ascii="仿宋_GB2312" w:hAnsi="宋体"/>
          <w:szCs w:val="32"/>
        </w:rPr>
      </w:pPr>
      <w:r>
        <w:rPr>
          <w:rFonts w:hint="eastAsia" w:ascii="仿宋_GB2312" w:hAnsi="宋体"/>
          <w:szCs w:val="32"/>
        </w:rPr>
        <w:t>科幻影片：短片</w:t>
      </w:r>
      <w:r>
        <w:rPr>
          <w:rFonts w:hint="eastAsia" w:ascii="仿宋_GB2312" w:hAnsi="宋体"/>
          <w:szCs w:val="32"/>
          <w:lang w:val="en-US" w:eastAsia="zh-CN"/>
        </w:rPr>
        <w:t>建议时长15</w:t>
      </w:r>
      <w:r>
        <w:rPr>
          <w:rFonts w:hint="eastAsia" w:ascii="仿宋_GB2312" w:hAnsi="宋体"/>
          <w:szCs w:val="32"/>
        </w:rPr>
        <w:t>—</w:t>
      </w:r>
      <w:r>
        <w:rPr>
          <w:rFonts w:hint="eastAsia" w:ascii="仿宋_GB2312" w:hAnsi="宋体"/>
          <w:szCs w:val="32"/>
          <w:lang w:val="en-US" w:eastAsia="zh-CN"/>
        </w:rPr>
        <w:t>3</w:t>
      </w:r>
      <w:r>
        <w:rPr>
          <w:rFonts w:hint="eastAsia" w:ascii="仿宋_GB2312" w:hAnsi="宋体"/>
          <w:szCs w:val="32"/>
        </w:rPr>
        <w:t>0分钟，长片</w:t>
      </w:r>
      <w:r>
        <w:rPr>
          <w:rFonts w:hint="eastAsia" w:ascii="仿宋_GB2312" w:hAnsi="宋体"/>
          <w:szCs w:val="32"/>
          <w:lang w:val="en-US" w:eastAsia="zh-CN"/>
        </w:rPr>
        <w:t>建议时长3</w:t>
      </w:r>
      <w:r>
        <w:rPr>
          <w:rFonts w:hint="eastAsia" w:ascii="仿宋_GB2312" w:hAnsi="宋体"/>
          <w:szCs w:val="32"/>
        </w:rPr>
        <w:t>0—</w:t>
      </w:r>
      <w:r>
        <w:rPr>
          <w:rFonts w:hint="eastAsia" w:ascii="仿宋_GB2312" w:hAnsi="宋体"/>
          <w:szCs w:val="32"/>
          <w:lang w:val="en-US" w:eastAsia="zh-CN"/>
        </w:rPr>
        <w:t>90</w:t>
      </w:r>
      <w:r>
        <w:rPr>
          <w:rFonts w:hint="eastAsia" w:ascii="仿宋_GB2312" w:hAnsi="宋体"/>
          <w:szCs w:val="32"/>
        </w:rPr>
        <w:t>分钟，2D/3D格式，分辨率不低于2K，拷贝为DCP格式。</w:t>
      </w:r>
    </w:p>
    <w:p w14:paraId="74CE5115">
      <w:pPr>
        <w:pStyle w:val="16"/>
        <w:numPr>
          <w:ilvl w:val="0"/>
          <w:numId w:val="1"/>
        </w:numPr>
        <w:spacing w:line="580" w:lineRule="exact"/>
        <w:ind w:firstLineChars="0"/>
        <w:jc w:val="left"/>
        <w:rPr>
          <w:rFonts w:ascii="仿宋_GB2312" w:hAnsi="宋体"/>
          <w:szCs w:val="32"/>
        </w:rPr>
      </w:pPr>
      <w:r>
        <w:rPr>
          <w:rFonts w:hint="eastAsia" w:ascii="仿宋_GB2312" w:hAnsi="宋体"/>
          <w:szCs w:val="32"/>
        </w:rPr>
        <w:t>科学家精神影片：建议时长为20—</w:t>
      </w:r>
      <w:r>
        <w:rPr>
          <w:rFonts w:hint="eastAsia" w:ascii="仿宋_GB2312" w:hAnsi="宋体"/>
          <w:szCs w:val="32"/>
          <w:lang w:val="en-US" w:eastAsia="zh-CN"/>
        </w:rPr>
        <w:t>12</w:t>
      </w:r>
      <w:r>
        <w:rPr>
          <w:rFonts w:hint="eastAsia" w:ascii="仿宋_GB2312" w:hAnsi="宋体"/>
          <w:szCs w:val="32"/>
        </w:rPr>
        <w:t xml:space="preserve">0分钟，2D/3D格式，分辨率不低于2K,拷贝为DCP格式。     </w:t>
      </w:r>
    </w:p>
    <w:p w14:paraId="3C1A51AB">
      <w:pPr>
        <w:spacing w:line="580" w:lineRule="exact"/>
        <w:ind w:firstLine="640" w:firstLineChars="200"/>
        <w:jc w:val="left"/>
        <w:rPr>
          <w:rFonts w:ascii="仿宋_GB2312" w:hAnsi="宋体"/>
          <w:szCs w:val="32"/>
        </w:rPr>
      </w:pPr>
      <w:r>
        <w:rPr>
          <w:rFonts w:hint="eastAsia" w:ascii="仿宋_GB2312" w:hAnsi="宋体"/>
          <w:szCs w:val="32"/>
        </w:rPr>
        <w:t>3.配音和字幕要求</w:t>
      </w:r>
    </w:p>
    <w:p w14:paraId="1200EFDD">
      <w:pPr>
        <w:spacing w:line="580" w:lineRule="exact"/>
        <w:ind w:firstLine="646"/>
        <w:jc w:val="left"/>
        <w:rPr>
          <w:rFonts w:ascii="仿宋_GB2312" w:hAnsi="宋体"/>
          <w:szCs w:val="32"/>
        </w:rPr>
      </w:pPr>
      <w:r>
        <w:rPr>
          <w:rFonts w:hint="eastAsia" w:ascii="仿宋_GB2312" w:hAnsi="宋体"/>
          <w:szCs w:val="32"/>
        </w:rPr>
        <w:t>报名影片的样片需有中文配音、中文台本或中文字幕；如入选参展，提交展映的正片需有中文配音或中文字幕，且与递交的原始样片内容一致。</w:t>
      </w:r>
    </w:p>
    <w:p w14:paraId="19E71BBF">
      <w:pPr>
        <w:spacing w:line="580" w:lineRule="exact"/>
        <w:ind w:firstLine="640" w:firstLineChars="200"/>
        <w:jc w:val="left"/>
        <w:rPr>
          <w:rFonts w:ascii="仿宋_GB2312" w:hAnsi="宋体"/>
          <w:szCs w:val="32"/>
        </w:rPr>
      </w:pPr>
      <w:r>
        <w:rPr>
          <w:rFonts w:hint="eastAsia" w:ascii="仿宋_GB2312" w:hAnsi="宋体"/>
          <w:szCs w:val="32"/>
        </w:rPr>
        <w:t>4.公映许可要求</w:t>
      </w:r>
    </w:p>
    <w:p w14:paraId="03D6BE07">
      <w:pPr>
        <w:spacing w:line="580" w:lineRule="exact"/>
        <w:ind w:firstLine="640" w:firstLineChars="200"/>
        <w:jc w:val="left"/>
        <w:rPr>
          <w:rFonts w:ascii="仿宋_GB2312" w:hAnsi="宋体"/>
          <w:szCs w:val="32"/>
        </w:rPr>
      </w:pPr>
      <w:r>
        <w:rPr>
          <w:rFonts w:hint="eastAsia" w:ascii="仿宋_GB2312" w:hAnsi="宋体"/>
          <w:szCs w:val="32"/>
        </w:rPr>
        <w:t>报名参展的大陆地区影片</w:t>
      </w:r>
      <w:r>
        <w:rPr>
          <w:rFonts w:hint="eastAsia" w:ascii="仿宋_GB2312" w:hAnsi="宋体"/>
          <w:b/>
          <w:bCs/>
          <w:szCs w:val="32"/>
        </w:rPr>
        <w:t>必须已取得“电影公映许可证”</w:t>
      </w:r>
      <w:r>
        <w:rPr>
          <w:rFonts w:hint="eastAsia" w:ascii="仿宋_GB2312" w:hAnsi="宋体"/>
          <w:szCs w:val="32"/>
        </w:rPr>
        <w:t>（龙标）。</w:t>
      </w:r>
    </w:p>
    <w:p w14:paraId="38FAD3D8">
      <w:pPr>
        <w:spacing w:line="580" w:lineRule="exact"/>
        <w:ind w:firstLine="640" w:firstLineChars="200"/>
        <w:jc w:val="left"/>
        <w:rPr>
          <w:rFonts w:ascii="仿宋_GB2312" w:hAnsi="宋体"/>
          <w:szCs w:val="32"/>
        </w:rPr>
      </w:pPr>
      <w:r>
        <w:rPr>
          <w:rFonts w:hint="eastAsia" w:ascii="仿宋_GB2312" w:hAnsi="宋体"/>
          <w:szCs w:val="32"/>
        </w:rPr>
        <w:t>报名参展的国际及港澳台地区影片，由电影节组委会组织报送国家电影主管部门审批，审批通过对外公映。</w:t>
      </w:r>
    </w:p>
    <w:p w14:paraId="5C251A17">
      <w:pPr>
        <w:spacing w:line="580" w:lineRule="exact"/>
        <w:ind w:firstLine="640" w:firstLineChars="200"/>
        <w:jc w:val="left"/>
        <w:rPr>
          <w:rFonts w:ascii="仿宋_GB2312" w:hAnsi="宋体"/>
          <w:szCs w:val="32"/>
        </w:rPr>
      </w:pPr>
      <w:r>
        <w:rPr>
          <w:rFonts w:hint="eastAsia" w:ascii="仿宋_GB2312" w:hAnsi="宋体"/>
          <w:szCs w:val="32"/>
        </w:rPr>
        <w:t>5.版权要求</w:t>
      </w:r>
    </w:p>
    <w:p w14:paraId="4F28CC2C">
      <w:pPr>
        <w:spacing w:line="580" w:lineRule="exact"/>
        <w:ind w:firstLine="640" w:firstLineChars="200"/>
        <w:rPr>
          <w:rFonts w:ascii="仿宋_GB2312" w:hAnsi="宋体"/>
          <w:szCs w:val="32"/>
        </w:rPr>
      </w:pPr>
      <w:r>
        <w:rPr>
          <w:rFonts w:hint="eastAsia" w:ascii="仿宋_GB2312" w:hAnsi="宋体"/>
          <w:szCs w:val="32"/>
        </w:rPr>
        <w:t>独家拥有报名影片视频素材和作品内容版权者，提供相关书面证明文件；拥有部分报名影片视频素材和作品内容版权者，提供所有影片相关版权持有方同意报名参加此次电影节活动的书面证明文件；一级发行商,提供所有影片视频素材和作品内容版权者授予的</w:t>
      </w:r>
      <w:r>
        <w:rPr>
          <w:rFonts w:hint="eastAsia" w:ascii="仿宋_GB2312" w:hAnsi="宋体"/>
          <w:szCs w:val="32"/>
          <w:lang w:val="en-US" w:eastAsia="zh-CN"/>
        </w:rPr>
        <w:t>、</w:t>
      </w:r>
      <w:r>
        <w:rPr>
          <w:rFonts w:hint="eastAsia" w:ascii="仿宋_GB2312" w:hAnsi="宋体"/>
          <w:szCs w:val="32"/>
        </w:rPr>
        <w:t>准予参与此次电影节活动的书面证明文件，同时提供版权持有者的身份证明文件；非一级发行商的,提供自一级发行至报名单位的完整授权链文件并提供相应身份证明文件。报名参展单位必须保证参展影片不存在著作权、版权等权利瑕疵，并对因此产生的纠纷承担法律责任。</w:t>
      </w:r>
    </w:p>
    <w:p w14:paraId="199FAEA1">
      <w:pPr>
        <w:spacing w:line="580" w:lineRule="exact"/>
        <w:ind w:firstLine="640" w:firstLineChars="200"/>
        <w:rPr>
          <w:rFonts w:ascii="黑体" w:hAnsi="黑体" w:eastAsia="黑体"/>
          <w:szCs w:val="32"/>
        </w:rPr>
      </w:pPr>
      <w:r>
        <w:rPr>
          <w:rFonts w:hint="eastAsia" w:ascii="黑体" w:hAnsi="黑体" w:eastAsia="黑体"/>
          <w:szCs w:val="32"/>
        </w:rPr>
        <w:t>二、参展流程</w:t>
      </w:r>
    </w:p>
    <w:p w14:paraId="6DC34ED7">
      <w:pPr>
        <w:spacing w:line="580" w:lineRule="exact"/>
        <w:ind w:firstLine="640" w:firstLineChars="200"/>
        <w:rPr>
          <w:rFonts w:ascii="仿宋_GB2312" w:hAnsi="宋体"/>
          <w:szCs w:val="32"/>
        </w:rPr>
      </w:pPr>
      <w:r>
        <w:rPr>
          <w:rFonts w:hint="eastAsia" w:ascii="仿宋_GB2312" w:hAnsi="宋体"/>
          <w:szCs w:val="32"/>
        </w:rPr>
        <w:t>1.影片报名</w:t>
      </w:r>
    </w:p>
    <w:p w14:paraId="0D2739AA">
      <w:pPr>
        <w:spacing w:line="580" w:lineRule="exact"/>
        <w:ind w:firstLine="640" w:firstLineChars="200"/>
        <w:rPr>
          <w:rFonts w:ascii="仿宋_GB2312" w:hAnsi="宋体"/>
          <w:szCs w:val="32"/>
        </w:rPr>
      </w:pPr>
      <w:r>
        <w:rPr>
          <w:rFonts w:hint="eastAsia" w:ascii="仿宋_GB2312" w:hAnsi="宋体"/>
          <w:szCs w:val="32"/>
        </w:rPr>
        <w:t>2.内容审核</w:t>
      </w:r>
    </w:p>
    <w:p w14:paraId="37330586">
      <w:pPr>
        <w:spacing w:line="580" w:lineRule="exact"/>
        <w:ind w:firstLine="640" w:firstLineChars="200"/>
        <w:rPr>
          <w:rFonts w:ascii="仿宋_GB2312" w:hAnsi="宋体"/>
          <w:szCs w:val="32"/>
        </w:rPr>
      </w:pPr>
      <w:r>
        <w:rPr>
          <w:rFonts w:hint="eastAsia" w:ascii="仿宋_GB2312" w:hAnsi="宋体"/>
          <w:szCs w:val="32"/>
        </w:rPr>
        <w:t>3.审核通过发放《入选通知》</w:t>
      </w:r>
    </w:p>
    <w:p w14:paraId="109EDE48">
      <w:pPr>
        <w:spacing w:line="580" w:lineRule="exact"/>
        <w:ind w:firstLine="640" w:firstLineChars="200"/>
        <w:rPr>
          <w:rFonts w:ascii="仿宋_GB2312" w:hAnsi="宋体"/>
          <w:szCs w:val="32"/>
        </w:rPr>
      </w:pPr>
      <w:r>
        <w:rPr>
          <w:rFonts w:hint="eastAsia" w:ascii="仿宋_GB2312" w:hAnsi="宋体"/>
          <w:szCs w:val="32"/>
        </w:rPr>
        <w:t>4.入选影片根据《入选通知》要求提交正片拷贝</w:t>
      </w:r>
    </w:p>
    <w:p w14:paraId="51CAC249">
      <w:pPr>
        <w:spacing w:line="580" w:lineRule="exact"/>
        <w:ind w:firstLine="640" w:firstLineChars="200"/>
        <w:rPr>
          <w:rFonts w:ascii="仿宋_GB2312" w:hAnsi="宋体"/>
          <w:szCs w:val="32"/>
        </w:rPr>
      </w:pPr>
      <w:r>
        <w:rPr>
          <w:rFonts w:hint="eastAsia" w:ascii="仿宋_GB2312" w:hAnsi="宋体"/>
          <w:szCs w:val="32"/>
        </w:rPr>
        <w:t>5.展映结束202</w:t>
      </w:r>
      <w:r>
        <w:rPr>
          <w:rFonts w:hint="eastAsia" w:ascii="仿宋_GB2312" w:hAnsi="宋体"/>
          <w:szCs w:val="32"/>
          <w:lang w:val="en-US" w:eastAsia="zh-CN"/>
        </w:rPr>
        <w:t>5</w:t>
      </w:r>
      <w:r>
        <w:rPr>
          <w:rFonts w:hint="eastAsia" w:ascii="仿宋_GB2312" w:hAnsi="宋体"/>
          <w:szCs w:val="32"/>
        </w:rPr>
        <w:t>年6月30日前退回正片拷贝</w:t>
      </w:r>
    </w:p>
    <w:p w14:paraId="51F0162F">
      <w:pPr>
        <w:spacing w:line="580" w:lineRule="exact"/>
        <w:ind w:firstLine="640" w:firstLineChars="200"/>
        <w:rPr>
          <w:rFonts w:ascii="仿宋_GB2312" w:hAnsi="宋体"/>
          <w:szCs w:val="32"/>
        </w:rPr>
      </w:pPr>
      <w:r>
        <w:rPr>
          <w:rFonts w:hint="eastAsia" w:ascii="仿宋_GB2312" w:hAnsi="宋体"/>
          <w:szCs w:val="32"/>
        </w:rPr>
        <w:t>未在202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月1日前收到影片《入选通知》，视为未入选参加电影节展映，不再另行通知。</w:t>
      </w:r>
    </w:p>
    <w:p w14:paraId="75B48660">
      <w:pPr>
        <w:spacing w:line="580" w:lineRule="exact"/>
        <w:ind w:firstLine="640" w:firstLineChars="200"/>
        <w:rPr>
          <w:rFonts w:ascii="黑体" w:hAnsi="黑体" w:eastAsia="黑体"/>
          <w:szCs w:val="32"/>
        </w:rPr>
      </w:pPr>
      <w:r>
        <w:rPr>
          <w:rFonts w:hint="eastAsia" w:ascii="黑体" w:hAnsi="黑体" w:eastAsia="黑体"/>
          <w:szCs w:val="32"/>
        </w:rPr>
        <w:t>三、相关费用</w:t>
      </w:r>
    </w:p>
    <w:p w14:paraId="7FCCB37E">
      <w:pPr>
        <w:spacing w:line="580" w:lineRule="exact"/>
        <w:ind w:firstLine="640" w:firstLineChars="200"/>
        <w:rPr>
          <w:rFonts w:ascii="仿宋_GB2312" w:hAnsi="宋体"/>
          <w:szCs w:val="32"/>
        </w:rPr>
      </w:pPr>
      <w:r>
        <w:rPr>
          <w:rFonts w:hint="eastAsia" w:ascii="仿宋_GB2312" w:hAnsi="宋体"/>
          <w:szCs w:val="32"/>
        </w:rPr>
        <w:t>1.影片参展不收取参展费用。</w:t>
      </w:r>
    </w:p>
    <w:p w14:paraId="39286576">
      <w:pPr>
        <w:spacing w:line="580" w:lineRule="exact"/>
        <w:ind w:firstLine="660"/>
        <w:rPr>
          <w:rFonts w:ascii="仿宋_GB2312" w:hAnsi="宋体"/>
          <w:szCs w:val="32"/>
        </w:rPr>
      </w:pPr>
      <w:r>
        <w:rPr>
          <w:rFonts w:hint="eastAsia" w:ascii="仿宋_GB2312" w:hAnsi="宋体"/>
          <w:szCs w:val="32"/>
        </w:rPr>
        <w:t>2.主办方承担入选参展影片如下费用：国际及港澳台地区影片拷贝寄往北京电影节组委会的影片拷贝运费、进口清关费、保险费，收到影片拷贝之日起至拷贝交还运输公司之日期间的影片保险费和仓储费，拷贝寄回的运费、保险费；大陆地区影片拷贝往返寄送的费用。</w:t>
      </w:r>
    </w:p>
    <w:p w14:paraId="614D5E13">
      <w:pPr>
        <w:spacing w:line="580" w:lineRule="exact"/>
        <w:ind w:firstLine="660"/>
        <w:rPr>
          <w:rFonts w:ascii="仿宋_GB2312" w:hAnsi="宋体"/>
          <w:szCs w:val="32"/>
        </w:rPr>
      </w:pPr>
      <w:r>
        <w:rPr>
          <w:rFonts w:hint="eastAsia" w:ascii="仿宋_GB2312" w:hAnsi="宋体"/>
          <w:szCs w:val="32"/>
        </w:rPr>
        <w:t>3.入选的影片参展方承担如下费用：展映结束后，国际及港澳台地区影片拷贝送抵参展方指定国家或地区港口后的仓储费、海关费及其他费用。报名材料等除正片拷贝以外寄往中国科学技术馆的运费和可能产生的主办方承担费用以外的其他费用。</w:t>
      </w:r>
    </w:p>
    <w:p w14:paraId="71B6D924">
      <w:pPr>
        <w:spacing w:line="580" w:lineRule="exact"/>
        <w:ind w:firstLine="660"/>
        <w:rPr>
          <w:rFonts w:ascii="黑体" w:hAnsi="黑体" w:eastAsia="黑体"/>
          <w:szCs w:val="32"/>
        </w:rPr>
      </w:pPr>
      <w:r>
        <w:rPr>
          <w:rFonts w:hint="eastAsia" w:ascii="黑体" w:hAnsi="黑体" w:eastAsia="黑体"/>
          <w:szCs w:val="32"/>
        </w:rPr>
        <w:t>四、报名要求</w:t>
      </w:r>
    </w:p>
    <w:p w14:paraId="2CEA586C">
      <w:pPr>
        <w:spacing w:line="580" w:lineRule="exact"/>
        <w:ind w:firstLine="660"/>
        <w:rPr>
          <w:rFonts w:hint="eastAsia" w:ascii="仿宋_GB2312" w:hAnsi="宋体"/>
          <w:szCs w:val="32"/>
        </w:rPr>
      </w:pPr>
      <w:r>
        <w:rPr>
          <w:rFonts w:hint="eastAsia" w:ascii="仿宋_GB2312" w:hAnsi="宋体"/>
          <w:szCs w:val="32"/>
        </w:rPr>
        <w:t>影片报名材料上传至百度网盘，设置链接有效期为永久有效后，将分享链接与提取码一并发送至</w:t>
      </w:r>
      <w:r>
        <w:rPr>
          <w:rFonts w:hint="eastAsia" w:ascii="仿宋_GB2312" w:hAnsi="宋体"/>
          <w:szCs w:val="32"/>
          <w:u w:val="single"/>
        </w:rPr>
        <w:t>cstmsfp@163.com</w:t>
      </w:r>
      <w:r>
        <w:rPr>
          <w:rFonts w:hint="eastAsia" w:ascii="仿宋_GB2312" w:hAnsi="宋体"/>
          <w:szCs w:val="32"/>
        </w:rPr>
        <w:t>邮箱并电话告知联系人。报名材料及提交要求具体如下：</w:t>
      </w:r>
    </w:p>
    <w:p w14:paraId="76B8BA20">
      <w:pPr>
        <w:spacing w:line="580" w:lineRule="exact"/>
        <w:ind w:firstLine="660"/>
        <w:rPr>
          <w:rFonts w:hint="eastAsia" w:ascii="仿宋_GB2312" w:hAnsi="宋体"/>
          <w:szCs w:val="32"/>
        </w:rPr>
      </w:pPr>
    </w:p>
    <w:tbl>
      <w:tblPr>
        <w:tblStyle w:val="8"/>
        <w:tblW w:w="90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550"/>
        <w:gridCol w:w="1153"/>
        <w:gridCol w:w="3544"/>
      </w:tblGrid>
      <w:tr w14:paraId="3A47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43" w:type="dxa"/>
            <w:tcBorders>
              <w:top w:val="single" w:color="auto" w:sz="4" w:space="0"/>
              <w:left w:val="single" w:color="auto" w:sz="4" w:space="0"/>
              <w:bottom w:val="single" w:color="auto" w:sz="4" w:space="0"/>
              <w:right w:val="single" w:color="auto" w:sz="4" w:space="0"/>
            </w:tcBorders>
            <w:vAlign w:val="center"/>
          </w:tcPr>
          <w:p w14:paraId="0E53168D">
            <w:pPr>
              <w:spacing w:line="360" w:lineRule="exact"/>
              <w:ind w:firstLine="160" w:firstLineChars="50"/>
              <w:jc w:val="center"/>
              <w:rPr>
                <w:rFonts w:ascii="黑体" w:hAnsi="黑体" w:eastAsia="黑体"/>
                <w:szCs w:val="32"/>
              </w:rPr>
            </w:pPr>
            <w:r>
              <w:rPr>
                <w:rFonts w:hint="eastAsia" w:ascii="黑体" w:hAnsi="黑体" w:eastAsia="黑体"/>
                <w:szCs w:val="32"/>
              </w:rPr>
              <w:t>提交内容</w:t>
            </w:r>
          </w:p>
        </w:tc>
        <w:tc>
          <w:tcPr>
            <w:tcW w:w="2550" w:type="dxa"/>
            <w:tcBorders>
              <w:top w:val="single" w:color="auto" w:sz="4" w:space="0"/>
              <w:left w:val="single" w:color="auto" w:sz="4" w:space="0"/>
              <w:bottom w:val="single" w:color="auto" w:sz="4" w:space="0"/>
              <w:right w:val="single" w:color="auto" w:sz="4" w:space="0"/>
            </w:tcBorders>
            <w:vAlign w:val="center"/>
          </w:tcPr>
          <w:p w14:paraId="480F8A81">
            <w:pPr>
              <w:spacing w:line="360" w:lineRule="exact"/>
              <w:ind w:firstLine="800" w:firstLineChars="250"/>
              <w:rPr>
                <w:rFonts w:ascii="黑体" w:hAnsi="黑体" w:eastAsia="黑体"/>
                <w:szCs w:val="32"/>
              </w:rPr>
            </w:pPr>
            <w:r>
              <w:rPr>
                <w:rFonts w:hint="eastAsia" w:ascii="黑体" w:hAnsi="黑体" w:eastAsia="黑体"/>
                <w:szCs w:val="32"/>
              </w:rPr>
              <w:t>形式</w:t>
            </w:r>
          </w:p>
        </w:tc>
        <w:tc>
          <w:tcPr>
            <w:tcW w:w="1153" w:type="dxa"/>
            <w:tcBorders>
              <w:top w:val="single" w:color="auto" w:sz="4" w:space="0"/>
              <w:left w:val="single" w:color="auto" w:sz="4" w:space="0"/>
              <w:bottom w:val="single" w:color="auto" w:sz="4" w:space="0"/>
              <w:right w:val="single" w:color="auto" w:sz="4" w:space="0"/>
            </w:tcBorders>
            <w:vAlign w:val="center"/>
          </w:tcPr>
          <w:p w14:paraId="4D00C605">
            <w:pPr>
              <w:spacing w:line="360" w:lineRule="exact"/>
              <w:jc w:val="center"/>
              <w:rPr>
                <w:rFonts w:ascii="黑体" w:hAnsi="黑体" w:eastAsia="黑体"/>
                <w:szCs w:val="32"/>
              </w:rPr>
            </w:pPr>
            <w:r>
              <w:rPr>
                <w:rFonts w:hint="eastAsia" w:ascii="黑体" w:hAnsi="黑体" w:eastAsia="黑体"/>
                <w:szCs w:val="32"/>
              </w:rPr>
              <w:t>数量</w:t>
            </w:r>
          </w:p>
        </w:tc>
        <w:tc>
          <w:tcPr>
            <w:tcW w:w="3544" w:type="dxa"/>
            <w:tcBorders>
              <w:top w:val="single" w:color="auto" w:sz="4" w:space="0"/>
              <w:left w:val="single" w:color="auto" w:sz="4" w:space="0"/>
              <w:bottom w:val="single" w:color="auto" w:sz="4" w:space="0"/>
              <w:right w:val="single" w:color="auto" w:sz="4" w:space="0"/>
            </w:tcBorders>
            <w:vAlign w:val="center"/>
          </w:tcPr>
          <w:p w14:paraId="69F785BA">
            <w:pPr>
              <w:spacing w:line="360" w:lineRule="exact"/>
              <w:jc w:val="center"/>
              <w:rPr>
                <w:rFonts w:ascii="黑体" w:hAnsi="黑体" w:eastAsia="黑体"/>
                <w:szCs w:val="32"/>
              </w:rPr>
            </w:pPr>
            <w:r>
              <w:rPr>
                <w:rFonts w:hint="eastAsia" w:ascii="黑体" w:hAnsi="黑体" w:eastAsia="黑体"/>
                <w:szCs w:val="32"/>
              </w:rPr>
              <w:t>备注</w:t>
            </w:r>
          </w:p>
        </w:tc>
      </w:tr>
      <w:tr w14:paraId="471F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14:paraId="3A73FDC5">
            <w:pPr>
              <w:spacing w:line="360" w:lineRule="exact"/>
              <w:jc w:val="center"/>
              <w:rPr>
                <w:rFonts w:ascii="仿宋_GB2312" w:hAnsi="宋体"/>
                <w:szCs w:val="32"/>
              </w:rPr>
            </w:pPr>
            <w:r>
              <w:rPr>
                <w:rFonts w:hint="eastAsia" w:ascii="仿宋_GB2312" w:hAnsi="宋体"/>
                <w:szCs w:val="32"/>
              </w:rPr>
              <w:t>高清样片</w:t>
            </w:r>
          </w:p>
        </w:tc>
        <w:tc>
          <w:tcPr>
            <w:tcW w:w="2550" w:type="dxa"/>
            <w:tcBorders>
              <w:top w:val="single" w:color="auto" w:sz="4" w:space="0"/>
              <w:left w:val="single" w:color="auto" w:sz="4" w:space="0"/>
              <w:bottom w:val="single" w:color="auto" w:sz="4" w:space="0"/>
              <w:right w:val="single" w:color="auto" w:sz="4" w:space="0"/>
            </w:tcBorders>
            <w:vAlign w:val="center"/>
          </w:tcPr>
          <w:p w14:paraId="569AD26F">
            <w:pPr>
              <w:spacing w:line="360" w:lineRule="exact"/>
              <w:jc w:val="center"/>
              <w:rPr>
                <w:rFonts w:ascii="仿宋_GB2312" w:hAnsi="宋体"/>
                <w:szCs w:val="32"/>
              </w:rPr>
            </w:pPr>
            <w:r>
              <w:rPr>
                <w:rFonts w:hint="eastAsia" w:ascii="仿宋_GB2312" w:hAnsi="宋体"/>
                <w:szCs w:val="32"/>
              </w:rPr>
              <w:t>MP4格式，分辨率不低1920</w:t>
            </w:r>
            <w:r>
              <w:rPr>
                <w:rFonts w:ascii="仿宋_GB2312" w:hAnsi="宋体"/>
                <w:szCs w:val="32"/>
              </w:rPr>
              <w:sym w:font="Wingdings 2" w:char="F0CD"/>
            </w:r>
            <w:r>
              <w:rPr>
                <w:rFonts w:hint="eastAsia" w:ascii="仿宋_GB2312" w:hAnsi="宋体"/>
                <w:szCs w:val="32"/>
              </w:rPr>
              <w:t>1080</w:t>
            </w:r>
          </w:p>
        </w:tc>
        <w:tc>
          <w:tcPr>
            <w:tcW w:w="1153" w:type="dxa"/>
            <w:tcBorders>
              <w:top w:val="single" w:color="auto" w:sz="4" w:space="0"/>
              <w:left w:val="single" w:color="auto" w:sz="4" w:space="0"/>
              <w:bottom w:val="single" w:color="auto" w:sz="4" w:space="0"/>
              <w:right w:val="single" w:color="auto" w:sz="4" w:space="0"/>
            </w:tcBorders>
            <w:vAlign w:val="center"/>
          </w:tcPr>
          <w:p w14:paraId="2DE75DEF">
            <w:pPr>
              <w:spacing w:line="360" w:lineRule="exact"/>
              <w:jc w:val="center"/>
              <w:rPr>
                <w:rFonts w:ascii="仿宋_GB2312" w:hAnsi="宋体"/>
                <w:szCs w:val="32"/>
              </w:rPr>
            </w:pPr>
            <w:r>
              <w:rPr>
                <w:rFonts w:hint="eastAsia" w:ascii="仿宋_GB2312" w:hAnsi="宋体"/>
                <w:szCs w:val="32"/>
              </w:rPr>
              <w:t>1份</w:t>
            </w:r>
          </w:p>
        </w:tc>
        <w:tc>
          <w:tcPr>
            <w:tcW w:w="3544" w:type="dxa"/>
            <w:tcBorders>
              <w:top w:val="single" w:color="auto" w:sz="4" w:space="0"/>
              <w:left w:val="single" w:color="auto" w:sz="4" w:space="0"/>
              <w:bottom w:val="single" w:color="auto" w:sz="4" w:space="0"/>
              <w:right w:val="single" w:color="auto" w:sz="4" w:space="0"/>
            </w:tcBorders>
            <w:vAlign w:val="center"/>
          </w:tcPr>
          <w:p w14:paraId="1A2962C1">
            <w:pPr>
              <w:spacing w:line="360" w:lineRule="exact"/>
              <w:jc w:val="left"/>
              <w:rPr>
                <w:rFonts w:ascii="仿宋_GB2312" w:hAnsi="宋体"/>
                <w:szCs w:val="32"/>
              </w:rPr>
            </w:pPr>
            <w:r>
              <w:rPr>
                <w:rFonts w:hint="eastAsia" w:ascii="仿宋_GB2312" w:hAnsi="宋体"/>
                <w:szCs w:val="32"/>
              </w:rPr>
              <w:t>不接收蓝光格式视频，（样片内容必须与正片内容完全一致，不接受粗剪版样片）</w:t>
            </w:r>
          </w:p>
        </w:tc>
      </w:tr>
      <w:tr w14:paraId="23A1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9E0A199">
            <w:pPr>
              <w:spacing w:line="360" w:lineRule="exact"/>
              <w:jc w:val="center"/>
              <w:rPr>
                <w:rFonts w:ascii="仿宋_GB2312" w:hAnsi="宋体" w:eastAsia="仿宋_GB2312" w:cs="Times New Roman"/>
                <w:kern w:val="2"/>
                <w:sz w:val="32"/>
                <w:szCs w:val="32"/>
                <w:lang w:val="en-US" w:eastAsia="zh-CN" w:bidi="ar-SA"/>
              </w:rPr>
            </w:pPr>
            <w:r>
              <w:rPr>
                <w:rFonts w:hint="eastAsia" w:ascii="仿宋_GB2312" w:hAnsi="宋体"/>
                <w:szCs w:val="32"/>
              </w:rPr>
              <w:t>报名表</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05C644AE">
            <w:pPr>
              <w:spacing w:line="360" w:lineRule="exact"/>
              <w:jc w:val="center"/>
              <w:rPr>
                <w:rFonts w:ascii="仿宋_GB2312" w:hAnsi="宋体" w:eastAsia="仿宋_GB2312" w:cs="Times New Roman"/>
                <w:kern w:val="2"/>
                <w:sz w:val="32"/>
                <w:szCs w:val="32"/>
                <w:lang w:val="en-US" w:eastAsia="zh-CN" w:bidi="ar-SA"/>
              </w:rPr>
            </w:pPr>
            <w:r>
              <w:rPr>
                <w:rFonts w:hint="eastAsia" w:ascii="仿宋_GB2312" w:hAnsi="宋体"/>
                <w:szCs w:val="32"/>
              </w:rPr>
              <w:t>电子版</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14:paraId="57BCB27B">
            <w:pPr>
              <w:spacing w:line="360" w:lineRule="exact"/>
              <w:jc w:val="center"/>
              <w:rPr>
                <w:rFonts w:ascii="仿宋_GB2312" w:hAnsi="宋体" w:eastAsia="仿宋_GB2312" w:cs="Times New Roman"/>
                <w:kern w:val="2"/>
                <w:sz w:val="32"/>
                <w:szCs w:val="32"/>
                <w:lang w:val="en-US" w:eastAsia="zh-CN" w:bidi="ar-SA"/>
              </w:rPr>
            </w:pPr>
            <w:r>
              <w:rPr>
                <w:rFonts w:hint="eastAsia" w:ascii="仿宋_GB2312" w:hAnsi="宋体"/>
                <w:szCs w:val="32"/>
              </w:rPr>
              <w:t>2份</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5F084F95">
            <w:pPr>
              <w:spacing w:line="360" w:lineRule="exact"/>
              <w:jc w:val="left"/>
              <w:rPr>
                <w:rFonts w:ascii="仿宋_GB2312" w:hAnsi="宋体"/>
                <w:szCs w:val="32"/>
              </w:rPr>
            </w:pPr>
            <w:r>
              <w:rPr>
                <w:rFonts w:hint="eastAsia" w:ascii="宋体" w:hAnsi="宋体" w:eastAsia="宋体"/>
                <w:szCs w:val="32"/>
              </w:rPr>
              <w:t>①</w:t>
            </w:r>
            <w:r>
              <w:rPr>
                <w:rFonts w:hint="eastAsia" w:ascii="仿宋_GB2312" w:hAnsi="宋体"/>
                <w:szCs w:val="32"/>
              </w:rPr>
              <w:t>信息填写完整的</w:t>
            </w:r>
            <w:r>
              <w:rPr>
                <w:rFonts w:hint="eastAsia" w:ascii="仿宋_GB2312" w:hAnsi="宋体"/>
                <w:bCs/>
                <w:szCs w:val="32"/>
              </w:rPr>
              <w:t>word</w:t>
            </w:r>
            <w:r>
              <w:rPr>
                <w:rFonts w:hint="eastAsia" w:ascii="仿宋_GB2312" w:hAnsi="宋体"/>
                <w:szCs w:val="32"/>
              </w:rPr>
              <w:t>版文件</w:t>
            </w:r>
          </w:p>
          <w:p w14:paraId="409A0285">
            <w:pPr>
              <w:spacing w:line="360" w:lineRule="exact"/>
              <w:jc w:val="left"/>
              <w:rPr>
                <w:rFonts w:hint="eastAsia" w:ascii="仿宋_GB2312" w:hAnsi="宋体" w:eastAsia="仿宋_GB2312" w:cs="Times New Roman"/>
                <w:kern w:val="2"/>
                <w:sz w:val="32"/>
                <w:szCs w:val="32"/>
                <w:lang w:val="en-US" w:eastAsia="zh-CN" w:bidi="ar-SA"/>
              </w:rPr>
            </w:pPr>
            <w:r>
              <w:rPr>
                <w:rFonts w:hint="eastAsia" w:ascii="宋体" w:hAnsi="宋体" w:eastAsia="宋体"/>
                <w:szCs w:val="32"/>
              </w:rPr>
              <w:t>②</w:t>
            </w:r>
            <w:r>
              <w:rPr>
                <w:rFonts w:hint="eastAsia" w:ascii="仿宋_GB2312" w:hAnsi="宋体"/>
                <w:szCs w:val="32"/>
              </w:rPr>
              <w:t>签字盖章扫描版文件</w:t>
            </w:r>
          </w:p>
        </w:tc>
      </w:tr>
      <w:tr w14:paraId="2716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FECBB4F">
            <w:pPr>
              <w:spacing w:line="360" w:lineRule="exact"/>
              <w:jc w:val="center"/>
              <w:rPr>
                <w:rFonts w:ascii="仿宋_GB2312" w:hAnsi="宋体"/>
                <w:szCs w:val="32"/>
              </w:rPr>
            </w:pPr>
            <w:r>
              <w:rPr>
                <w:rFonts w:hint="eastAsia" w:ascii="仿宋_GB2312" w:hAnsi="宋体"/>
                <w:szCs w:val="32"/>
              </w:rPr>
              <w:t>版权证明</w:t>
            </w:r>
          </w:p>
          <w:p w14:paraId="7DCDC761">
            <w:pPr>
              <w:spacing w:line="360" w:lineRule="exact"/>
              <w:jc w:val="center"/>
              <w:rPr>
                <w:rFonts w:hint="eastAsia" w:ascii="仿宋_GB2312" w:hAnsi="宋体" w:eastAsia="仿宋_GB2312" w:cs="Times New Roman"/>
                <w:kern w:val="2"/>
                <w:sz w:val="32"/>
                <w:szCs w:val="32"/>
                <w:lang w:val="en-US" w:eastAsia="zh-CN" w:bidi="ar-SA"/>
              </w:rPr>
            </w:pPr>
            <w:r>
              <w:rPr>
                <w:rFonts w:hint="eastAsia" w:ascii="仿宋_GB2312" w:hAnsi="宋体"/>
                <w:szCs w:val="32"/>
              </w:rPr>
              <w:t>文件</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15C0094E">
            <w:pPr>
              <w:spacing w:line="360" w:lineRule="exact"/>
              <w:jc w:val="center"/>
              <w:rPr>
                <w:rFonts w:hint="eastAsia" w:ascii="仿宋_GB2312" w:hAnsi="宋体" w:eastAsia="仿宋_GB2312" w:cs="Times New Roman"/>
                <w:kern w:val="2"/>
                <w:sz w:val="32"/>
                <w:szCs w:val="32"/>
                <w:lang w:val="en-US" w:eastAsia="zh-CN" w:bidi="ar-SA"/>
              </w:rPr>
            </w:pPr>
            <w:r>
              <w:rPr>
                <w:rFonts w:hint="eastAsia" w:ascii="仿宋_GB2312" w:hAnsi="宋体"/>
                <w:szCs w:val="32"/>
              </w:rPr>
              <w:t>电子版</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14:paraId="7B672F96">
            <w:pPr>
              <w:spacing w:line="360" w:lineRule="exact"/>
              <w:jc w:val="center"/>
              <w:rPr>
                <w:rFonts w:hint="eastAsia" w:ascii="仿宋_GB2312" w:hAnsi="宋体" w:eastAsia="仿宋_GB2312" w:cs="Times New Roman"/>
                <w:kern w:val="2"/>
                <w:sz w:val="32"/>
                <w:szCs w:val="32"/>
                <w:lang w:val="en-US" w:eastAsia="zh-CN" w:bidi="ar-SA"/>
              </w:rPr>
            </w:pPr>
            <w:r>
              <w:rPr>
                <w:rFonts w:hint="eastAsia" w:ascii="仿宋_GB2312" w:hAnsi="宋体"/>
                <w:szCs w:val="32"/>
              </w:rPr>
              <w:t>1份/套</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1F927C2A">
            <w:pPr>
              <w:spacing w:line="360" w:lineRule="exact"/>
              <w:jc w:val="left"/>
              <w:rPr>
                <w:rFonts w:hint="eastAsia" w:ascii="仿宋_GB2312" w:hAnsi="宋体" w:eastAsia="仿宋_GB2312" w:cs="Times New Roman"/>
                <w:kern w:val="2"/>
                <w:sz w:val="32"/>
                <w:szCs w:val="32"/>
                <w:lang w:val="en-US" w:eastAsia="zh-CN" w:bidi="ar-SA"/>
              </w:rPr>
            </w:pPr>
            <w:r>
              <w:rPr>
                <w:rFonts w:hint="eastAsia" w:ascii="仿宋_GB2312" w:hAnsi="宋体"/>
                <w:szCs w:val="32"/>
              </w:rPr>
              <w:t>要求详见“一、5.版权要求”，复印件加盖报名单位公章扫描版文件</w:t>
            </w:r>
          </w:p>
        </w:tc>
      </w:tr>
      <w:tr w14:paraId="5D55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FECAF45">
            <w:pPr>
              <w:spacing w:line="360" w:lineRule="exact"/>
              <w:jc w:val="center"/>
              <w:rPr>
                <w:rFonts w:hint="eastAsia" w:ascii="仿宋_GB2312" w:hAnsi="宋体" w:eastAsia="仿宋_GB2312" w:cs="Times New Roman"/>
                <w:kern w:val="2"/>
                <w:sz w:val="32"/>
                <w:szCs w:val="32"/>
                <w:lang w:val="en-US" w:eastAsia="zh-CN" w:bidi="ar-SA"/>
              </w:rPr>
            </w:pPr>
            <w:r>
              <w:rPr>
                <w:rFonts w:hint="eastAsia" w:ascii="仿宋_GB2312" w:hAnsi="宋体"/>
                <w:szCs w:val="32"/>
              </w:rPr>
              <w:t>中文台本</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2540FDFC">
            <w:pPr>
              <w:spacing w:line="360" w:lineRule="exact"/>
              <w:jc w:val="center"/>
              <w:rPr>
                <w:rFonts w:hint="eastAsia" w:ascii="仿宋_GB2312" w:hAnsi="宋体" w:eastAsia="仿宋_GB2312" w:cs="Times New Roman"/>
                <w:kern w:val="2"/>
                <w:sz w:val="32"/>
                <w:szCs w:val="32"/>
                <w:lang w:val="en-US" w:eastAsia="zh-CN" w:bidi="ar-SA"/>
              </w:rPr>
            </w:pPr>
            <w:r>
              <w:rPr>
                <w:rFonts w:hint="eastAsia" w:ascii="仿宋_GB2312" w:hAnsi="宋体"/>
                <w:szCs w:val="32"/>
              </w:rPr>
              <w:t>电子版</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14:paraId="170B0634">
            <w:pPr>
              <w:spacing w:line="360" w:lineRule="exact"/>
              <w:jc w:val="center"/>
              <w:rPr>
                <w:rFonts w:hint="eastAsia" w:ascii="仿宋_GB2312" w:hAnsi="宋体" w:eastAsia="仿宋_GB2312" w:cs="Times New Roman"/>
                <w:kern w:val="2"/>
                <w:sz w:val="32"/>
                <w:szCs w:val="32"/>
                <w:lang w:val="en-US" w:eastAsia="zh-CN" w:bidi="ar-SA"/>
              </w:rPr>
            </w:pPr>
            <w:r>
              <w:rPr>
                <w:rFonts w:hint="eastAsia" w:ascii="仿宋_GB2312" w:hAnsi="宋体"/>
                <w:szCs w:val="32"/>
              </w:rPr>
              <w:t>1份</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10185796">
            <w:pPr>
              <w:spacing w:line="360" w:lineRule="exact"/>
              <w:jc w:val="left"/>
              <w:rPr>
                <w:rFonts w:hint="eastAsia" w:ascii="仿宋_GB2312" w:hAnsi="宋体" w:eastAsia="仿宋_GB2312" w:cs="Times New Roman"/>
                <w:kern w:val="2"/>
                <w:sz w:val="32"/>
                <w:szCs w:val="32"/>
                <w:lang w:val="en-US" w:eastAsia="zh-CN" w:bidi="ar-SA"/>
              </w:rPr>
            </w:pPr>
            <w:r>
              <w:rPr>
                <w:rFonts w:hint="eastAsia" w:ascii="仿宋_GB2312" w:hAnsi="宋体"/>
                <w:szCs w:val="32"/>
                <w:lang w:eastAsia="zh-CN"/>
              </w:rPr>
              <w:t>仅</w:t>
            </w:r>
            <w:r>
              <w:rPr>
                <w:rFonts w:hint="eastAsia" w:ascii="仿宋_GB2312" w:hAnsi="宋体"/>
                <w:szCs w:val="32"/>
              </w:rPr>
              <w:t>无中文配音或中文字幕的影片提交</w:t>
            </w:r>
          </w:p>
        </w:tc>
      </w:tr>
      <w:tr w14:paraId="3229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843" w:type="dxa"/>
            <w:tcBorders>
              <w:top w:val="single" w:color="auto" w:sz="4" w:space="0"/>
              <w:left w:val="single" w:color="auto" w:sz="4" w:space="0"/>
              <w:bottom w:val="single" w:color="auto" w:sz="4" w:space="0"/>
              <w:right w:val="single" w:color="auto" w:sz="4" w:space="0"/>
            </w:tcBorders>
            <w:vAlign w:val="center"/>
          </w:tcPr>
          <w:p w14:paraId="1BE18158">
            <w:pPr>
              <w:spacing w:line="360" w:lineRule="exact"/>
              <w:ind w:firstLine="480" w:firstLineChars="150"/>
              <w:rPr>
                <w:rFonts w:ascii="仿宋_GB2312" w:hAnsi="宋体"/>
                <w:szCs w:val="32"/>
              </w:rPr>
            </w:pPr>
            <w:r>
              <w:rPr>
                <w:rFonts w:hint="eastAsia" w:ascii="仿宋_GB2312" w:hAnsi="宋体"/>
                <w:szCs w:val="32"/>
              </w:rPr>
              <w:t>海报</w:t>
            </w:r>
          </w:p>
        </w:tc>
        <w:tc>
          <w:tcPr>
            <w:tcW w:w="2550" w:type="dxa"/>
            <w:tcBorders>
              <w:top w:val="single" w:color="auto" w:sz="4" w:space="0"/>
              <w:left w:val="single" w:color="auto" w:sz="4" w:space="0"/>
              <w:bottom w:val="single" w:color="auto" w:sz="4" w:space="0"/>
              <w:right w:val="single" w:color="auto" w:sz="4" w:space="0"/>
            </w:tcBorders>
            <w:vAlign w:val="center"/>
          </w:tcPr>
          <w:p w14:paraId="0CCB4CD7">
            <w:pPr>
              <w:spacing w:line="360" w:lineRule="exact"/>
              <w:ind w:firstLine="320" w:firstLineChars="100"/>
              <w:jc w:val="center"/>
              <w:rPr>
                <w:rFonts w:ascii="仿宋_GB2312" w:hAnsi="宋体"/>
                <w:szCs w:val="32"/>
              </w:rPr>
            </w:pPr>
            <w:r>
              <w:rPr>
                <w:rFonts w:hint="eastAsia" w:ascii="仿宋_GB2312" w:hAnsi="宋体"/>
                <w:szCs w:val="32"/>
              </w:rPr>
              <w:t>TIF/PSD格式</w:t>
            </w:r>
          </w:p>
        </w:tc>
        <w:tc>
          <w:tcPr>
            <w:tcW w:w="1153" w:type="dxa"/>
            <w:tcBorders>
              <w:top w:val="single" w:color="auto" w:sz="4" w:space="0"/>
              <w:left w:val="single" w:color="auto" w:sz="4" w:space="0"/>
              <w:bottom w:val="single" w:color="auto" w:sz="4" w:space="0"/>
              <w:right w:val="single" w:color="auto" w:sz="4" w:space="0"/>
            </w:tcBorders>
            <w:vAlign w:val="center"/>
          </w:tcPr>
          <w:p w14:paraId="3143EF36">
            <w:pPr>
              <w:spacing w:line="360" w:lineRule="exact"/>
              <w:jc w:val="center"/>
              <w:rPr>
                <w:rFonts w:ascii="仿宋_GB2312" w:hAnsi="宋体"/>
                <w:szCs w:val="32"/>
              </w:rPr>
            </w:pPr>
            <w:r>
              <w:rPr>
                <w:rFonts w:hint="eastAsia" w:ascii="仿宋_GB2312" w:hAnsi="宋体"/>
                <w:szCs w:val="32"/>
              </w:rPr>
              <w:t>1份</w:t>
            </w:r>
          </w:p>
        </w:tc>
        <w:tc>
          <w:tcPr>
            <w:tcW w:w="3544" w:type="dxa"/>
            <w:tcBorders>
              <w:top w:val="single" w:color="auto" w:sz="4" w:space="0"/>
              <w:left w:val="single" w:color="auto" w:sz="4" w:space="0"/>
              <w:bottom w:val="single" w:color="auto" w:sz="4" w:space="0"/>
              <w:right w:val="single" w:color="auto" w:sz="4" w:space="0"/>
            </w:tcBorders>
            <w:vAlign w:val="center"/>
          </w:tcPr>
          <w:p w14:paraId="377FE77E">
            <w:pPr>
              <w:spacing w:line="360" w:lineRule="exact"/>
              <w:jc w:val="left"/>
              <w:rPr>
                <w:rFonts w:ascii="仿宋_GB2312" w:hAnsi="宋体"/>
                <w:szCs w:val="32"/>
              </w:rPr>
            </w:pPr>
            <w:r>
              <w:rPr>
                <w:rFonts w:hint="eastAsia" w:ascii="仿宋_GB2312" w:hAnsi="宋体"/>
                <w:szCs w:val="32"/>
              </w:rPr>
              <w:t>海报中须加注中文片名</w:t>
            </w:r>
          </w:p>
        </w:tc>
      </w:tr>
      <w:tr w14:paraId="4D78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843" w:type="dxa"/>
            <w:tcBorders>
              <w:top w:val="single" w:color="auto" w:sz="4" w:space="0"/>
              <w:left w:val="single" w:color="auto" w:sz="4" w:space="0"/>
              <w:bottom w:val="single" w:color="auto" w:sz="4" w:space="0"/>
              <w:right w:val="single" w:color="auto" w:sz="4" w:space="0"/>
            </w:tcBorders>
            <w:vAlign w:val="center"/>
          </w:tcPr>
          <w:p w14:paraId="1403209A">
            <w:pPr>
              <w:spacing w:line="360" w:lineRule="exact"/>
              <w:ind w:firstLine="480" w:firstLineChars="150"/>
              <w:rPr>
                <w:rFonts w:ascii="仿宋_GB2312" w:hAnsi="宋体"/>
                <w:szCs w:val="32"/>
              </w:rPr>
            </w:pPr>
            <w:r>
              <w:rPr>
                <w:rFonts w:hint="eastAsia" w:ascii="仿宋_GB2312" w:hAnsi="宋体"/>
                <w:szCs w:val="32"/>
              </w:rPr>
              <w:t>片花</w:t>
            </w:r>
          </w:p>
        </w:tc>
        <w:tc>
          <w:tcPr>
            <w:tcW w:w="2550" w:type="dxa"/>
            <w:tcBorders>
              <w:top w:val="single" w:color="auto" w:sz="4" w:space="0"/>
              <w:left w:val="single" w:color="auto" w:sz="4" w:space="0"/>
              <w:bottom w:val="single" w:color="auto" w:sz="4" w:space="0"/>
              <w:right w:val="single" w:color="auto" w:sz="4" w:space="0"/>
            </w:tcBorders>
            <w:vAlign w:val="center"/>
          </w:tcPr>
          <w:p w14:paraId="0BBF7E21">
            <w:pPr>
              <w:spacing w:line="360" w:lineRule="exact"/>
              <w:jc w:val="center"/>
              <w:rPr>
                <w:rFonts w:ascii="仿宋_GB2312" w:hAnsi="宋体"/>
                <w:szCs w:val="32"/>
              </w:rPr>
            </w:pPr>
            <w:r>
              <w:rPr>
                <w:rFonts w:hint="eastAsia" w:ascii="仿宋_GB2312" w:hAnsi="宋体"/>
                <w:szCs w:val="32"/>
              </w:rPr>
              <w:t>MP4格式，分辨率不低1920</w:t>
            </w:r>
            <w:r>
              <w:rPr>
                <w:rFonts w:ascii="仿宋_GB2312" w:hAnsi="宋体"/>
                <w:szCs w:val="32"/>
              </w:rPr>
              <w:sym w:font="Wingdings 2" w:char="F0CD"/>
            </w:r>
            <w:r>
              <w:rPr>
                <w:rFonts w:hint="eastAsia" w:ascii="仿宋_GB2312" w:hAnsi="宋体"/>
                <w:szCs w:val="32"/>
              </w:rPr>
              <w:t>1080</w:t>
            </w:r>
          </w:p>
        </w:tc>
        <w:tc>
          <w:tcPr>
            <w:tcW w:w="1153" w:type="dxa"/>
            <w:tcBorders>
              <w:top w:val="single" w:color="auto" w:sz="4" w:space="0"/>
              <w:left w:val="single" w:color="auto" w:sz="4" w:space="0"/>
              <w:bottom w:val="single" w:color="auto" w:sz="4" w:space="0"/>
              <w:right w:val="single" w:color="auto" w:sz="4" w:space="0"/>
            </w:tcBorders>
            <w:vAlign w:val="center"/>
          </w:tcPr>
          <w:p w14:paraId="0A71ABAB">
            <w:pPr>
              <w:spacing w:line="360" w:lineRule="exact"/>
              <w:jc w:val="center"/>
              <w:rPr>
                <w:rFonts w:ascii="仿宋_GB2312" w:hAnsi="宋体"/>
                <w:szCs w:val="32"/>
              </w:rPr>
            </w:pPr>
            <w:r>
              <w:rPr>
                <w:rFonts w:hint="eastAsia" w:ascii="仿宋_GB2312" w:hAnsi="宋体"/>
                <w:szCs w:val="32"/>
              </w:rPr>
              <w:t>1份</w:t>
            </w:r>
          </w:p>
        </w:tc>
        <w:tc>
          <w:tcPr>
            <w:tcW w:w="3544" w:type="dxa"/>
            <w:tcBorders>
              <w:top w:val="single" w:color="auto" w:sz="4" w:space="0"/>
              <w:left w:val="single" w:color="auto" w:sz="4" w:space="0"/>
              <w:bottom w:val="single" w:color="auto" w:sz="4" w:space="0"/>
              <w:right w:val="single" w:color="auto" w:sz="4" w:space="0"/>
            </w:tcBorders>
            <w:vAlign w:val="center"/>
          </w:tcPr>
          <w:p w14:paraId="6E16CD3E">
            <w:pPr>
              <w:spacing w:line="360" w:lineRule="exact"/>
              <w:jc w:val="left"/>
              <w:rPr>
                <w:rFonts w:ascii="仿宋_GB2312" w:hAnsi="宋体"/>
                <w:szCs w:val="32"/>
              </w:rPr>
            </w:pPr>
            <w:r>
              <w:rPr>
                <w:rFonts w:hint="eastAsia" w:ascii="仿宋_GB2312" w:hAnsi="宋体"/>
                <w:szCs w:val="32"/>
              </w:rPr>
              <w:t>片花须有中文配音或中文字幕，不接收蓝光格式视频</w:t>
            </w:r>
          </w:p>
        </w:tc>
      </w:tr>
      <w:tr w14:paraId="008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90" w:type="dxa"/>
            <w:gridSpan w:val="4"/>
            <w:tcBorders>
              <w:top w:val="single" w:color="auto" w:sz="4" w:space="0"/>
              <w:left w:val="single" w:color="auto" w:sz="4" w:space="0"/>
              <w:bottom w:val="single" w:color="auto" w:sz="4" w:space="0"/>
              <w:right w:val="single" w:color="auto" w:sz="4" w:space="0"/>
            </w:tcBorders>
            <w:vAlign w:val="center"/>
          </w:tcPr>
          <w:p w14:paraId="609C1A71">
            <w:pPr>
              <w:spacing w:line="360" w:lineRule="exact"/>
              <w:jc w:val="left"/>
              <w:rPr>
                <w:rFonts w:ascii="仿宋_GB2312" w:hAnsi="仿宋"/>
                <w:szCs w:val="32"/>
              </w:rPr>
            </w:pPr>
            <w:r>
              <w:rPr>
                <w:rFonts w:hint="eastAsia" w:ascii="仿宋_GB2312" w:hAnsi="仿宋"/>
                <w:szCs w:val="32"/>
              </w:rPr>
              <w:t>以上为1组报名材料,1部影片报名，提交1套材料并打包成1个以“单位名称+北影节科技单元报名”命名的文件夹；报名多部影片，将每部影片的材料分别打包，以“影片名称+参展类型”命名，所有申报影片文件夹汇集在1个总文件夹内，以“单位名称+北影节科技单元报名”命名。</w:t>
            </w:r>
          </w:p>
        </w:tc>
      </w:tr>
    </w:tbl>
    <w:p w14:paraId="34F38FA9">
      <w:pPr>
        <w:spacing w:line="580" w:lineRule="exact"/>
        <w:ind w:firstLine="660"/>
        <w:rPr>
          <w:rFonts w:ascii="黑体" w:hAnsi="黑体" w:eastAsia="黑体"/>
          <w:szCs w:val="32"/>
        </w:rPr>
      </w:pPr>
      <w:r>
        <w:rPr>
          <w:rFonts w:hint="eastAsia" w:ascii="黑体" w:hAnsi="黑体" w:eastAsia="黑体"/>
          <w:szCs w:val="32"/>
        </w:rPr>
        <w:t>五、截止日期</w:t>
      </w:r>
    </w:p>
    <w:p w14:paraId="4C3007C3">
      <w:pPr>
        <w:spacing w:line="580" w:lineRule="exact"/>
        <w:ind w:firstLine="640" w:firstLineChars="200"/>
        <w:rPr>
          <w:rFonts w:ascii="仿宋_GB2312" w:hAnsi="宋体"/>
          <w:szCs w:val="32"/>
        </w:rPr>
      </w:pPr>
      <w:r>
        <w:rPr>
          <w:rFonts w:hint="eastAsia" w:ascii="仿宋_GB2312" w:hAnsi="宋体"/>
          <w:szCs w:val="32"/>
        </w:rPr>
        <w:t>1.</w:t>
      </w:r>
      <w:r>
        <w:rPr>
          <w:rFonts w:hint="eastAsia" w:ascii="仿宋_GB2312" w:hAnsi="宋体"/>
          <w:b/>
          <w:bCs/>
          <w:szCs w:val="32"/>
        </w:rPr>
        <w:t>报名截止日期：202</w:t>
      </w:r>
      <w:r>
        <w:rPr>
          <w:rFonts w:hint="eastAsia" w:ascii="仿宋_GB2312" w:hAnsi="宋体"/>
          <w:b/>
          <w:bCs/>
          <w:szCs w:val="32"/>
          <w:lang w:val="en-US" w:eastAsia="zh-CN"/>
        </w:rPr>
        <w:t>5</w:t>
      </w:r>
      <w:r>
        <w:rPr>
          <w:rFonts w:hint="eastAsia" w:ascii="仿宋_GB2312" w:hAnsi="宋体"/>
          <w:b/>
          <w:bCs/>
          <w:szCs w:val="32"/>
        </w:rPr>
        <w:t>年</w:t>
      </w:r>
      <w:r>
        <w:rPr>
          <w:rFonts w:hint="eastAsia" w:ascii="仿宋_GB2312" w:hAnsi="宋体"/>
          <w:b/>
          <w:bCs/>
          <w:szCs w:val="32"/>
          <w:lang w:val="en-US" w:eastAsia="zh-CN"/>
        </w:rPr>
        <w:t>1</w:t>
      </w:r>
      <w:r>
        <w:rPr>
          <w:rFonts w:hint="eastAsia" w:ascii="仿宋_GB2312" w:hAnsi="宋体"/>
          <w:b/>
          <w:bCs/>
          <w:szCs w:val="32"/>
        </w:rPr>
        <w:t>月1日</w:t>
      </w:r>
    </w:p>
    <w:p w14:paraId="2EF743AB">
      <w:pPr>
        <w:spacing w:line="580" w:lineRule="exact"/>
        <w:ind w:firstLine="640" w:firstLineChars="200"/>
        <w:rPr>
          <w:rFonts w:ascii="仿宋_GB2312" w:hAnsi="宋体"/>
          <w:b/>
          <w:bCs/>
          <w:spacing w:val="-16"/>
          <w:szCs w:val="32"/>
        </w:rPr>
      </w:pPr>
      <w:r>
        <w:rPr>
          <w:rFonts w:hint="eastAsia" w:ascii="仿宋_GB2312" w:hAnsi="宋体"/>
          <w:b w:val="0"/>
          <w:bCs w:val="0"/>
          <w:szCs w:val="32"/>
        </w:rPr>
        <w:t>2.正片拷贝送达截止日期：202</w:t>
      </w:r>
      <w:r>
        <w:rPr>
          <w:rFonts w:hint="eastAsia" w:ascii="仿宋_GB2312" w:hAnsi="宋体"/>
          <w:b w:val="0"/>
          <w:bCs w:val="0"/>
          <w:szCs w:val="32"/>
          <w:lang w:val="en-US" w:eastAsia="zh-CN"/>
        </w:rPr>
        <w:t>5</w:t>
      </w:r>
      <w:r>
        <w:rPr>
          <w:rFonts w:hint="eastAsia" w:ascii="仿宋_GB2312" w:hAnsi="宋体"/>
          <w:b w:val="0"/>
          <w:bCs w:val="0"/>
          <w:szCs w:val="32"/>
        </w:rPr>
        <w:t>年</w:t>
      </w:r>
      <w:r>
        <w:rPr>
          <w:rFonts w:hint="eastAsia" w:ascii="仿宋_GB2312" w:hAnsi="宋体"/>
          <w:b w:val="0"/>
          <w:bCs w:val="0"/>
          <w:szCs w:val="32"/>
          <w:lang w:val="en-US" w:eastAsia="zh-CN"/>
        </w:rPr>
        <w:t>2</w:t>
      </w:r>
      <w:r>
        <w:rPr>
          <w:rFonts w:hint="eastAsia" w:ascii="仿宋_GB2312" w:hAnsi="宋体"/>
          <w:b w:val="0"/>
          <w:bCs w:val="0"/>
          <w:szCs w:val="32"/>
        </w:rPr>
        <w:t>月1日（正片拷贝邮寄以收到入选通知为准</w:t>
      </w:r>
      <w:r>
        <w:rPr>
          <w:rFonts w:hint="eastAsia" w:ascii="仿宋_GB2312" w:hAnsi="宋体"/>
          <w:b w:val="0"/>
          <w:bCs w:val="0"/>
          <w:szCs w:val="32"/>
          <w:lang w:eastAsia="zh-CN"/>
        </w:rPr>
        <w:t>，未入选展映的主办方不另行通知</w:t>
      </w:r>
      <w:r>
        <w:rPr>
          <w:rFonts w:hint="eastAsia" w:ascii="仿宋_GB2312" w:hAnsi="宋体"/>
          <w:b w:val="0"/>
          <w:bCs w:val="0"/>
          <w:szCs w:val="32"/>
        </w:rPr>
        <w:t>）</w:t>
      </w:r>
    </w:p>
    <w:p w14:paraId="1EF99D8C">
      <w:pPr>
        <w:spacing w:line="580" w:lineRule="exact"/>
        <w:ind w:firstLine="640" w:firstLineChars="200"/>
        <w:rPr>
          <w:rFonts w:hint="eastAsia" w:ascii="黑体" w:hAnsi="黑体" w:eastAsia="黑体"/>
          <w:szCs w:val="32"/>
          <w:lang w:val="en-US" w:eastAsia="zh-CN"/>
        </w:rPr>
      </w:pPr>
      <w:r>
        <w:rPr>
          <w:rFonts w:hint="eastAsia" w:ascii="黑体" w:hAnsi="黑体" w:eastAsia="黑体"/>
          <w:szCs w:val="32"/>
        </w:rPr>
        <w:t>六、展映日期</w:t>
      </w:r>
      <w:r>
        <w:rPr>
          <w:rFonts w:hint="eastAsia" w:ascii="黑体" w:hAnsi="黑体" w:eastAsia="黑体"/>
          <w:szCs w:val="32"/>
          <w:lang w:val="en-US" w:eastAsia="zh-CN"/>
        </w:rPr>
        <w:t xml:space="preserve">    </w:t>
      </w:r>
    </w:p>
    <w:p w14:paraId="05736666">
      <w:pPr>
        <w:spacing w:line="580" w:lineRule="exact"/>
        <w:ind w:firstLine="640" w:firstLineChars="200"/>
        <w:rPr>
          <w:rFonts w:ascii="仿宋_GB2312" w:hAnsi="宋体"/>
          <w:szCs w:val="32"/>
        </w:rPr>
      </w:pP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年4—5月</w:t>
      </w:r>
    </w:p>
    <w:p w14:paraId="5DDCCA27">
      <w:pPr>
        <w:numPr>
          <w:ilvl w:val="0"/>
          <w:numId w:val="2"/>
        </w:numPr>
        <w:spacing w:line="580" w:lineRule="exact"/>
        <w:ind w:firstLine="660"/>
        <w:rPr>
          <w:rFonts w:hint="eastAsia" w:ascii="黑体" w:hAnsi="黑体" w:eastAsia="黑体"/>
          <w:szCs w:val="32"/>
        </w:rPr>
      </w:pPr>
      <w:r>
        <w:rPr>
          <w:rFonts w:hint="eastAsia" w:ascii="黑体" w:hAnsi="黑体" w:eastAsia="黑体"/>
          <w:szCs w:val="32"/>
          <w:lang w:eastAsia="zh-CN"/>
        </w:rPr>
        <w:t>展映地点</w:t>
      </w:r>
    </w:p>
    <w:p w14:paraId="64EE97F5">
      <w:pPr>
        <w:numPr>
          <w:ilvl w:val="0"/>
          <w:numId w:val="0"/>
        </w:numPr>
        <w:spacing w:line="580" w:lineRule="exact"/>
        <w:rPr>
          <w:rFonts w:hint="eastAsia" w:ascii="黑体" w:hAnsi="黑体" w:eastAsia="仿宋_GB2312"/>
          <w:szCs w:val="32"/>
          <w:lang w:val="en-US" w:eastAsia="zh-CN"/>
        </w:rPr>
      </w:pPr>
      <w:r>
        <w:rPr>
          <w:rFonts w:hint="eastAsia" w:ascii="黑体" w:hAnsi="黑体" w:eastAsia="黑体"/>
          <w:szCs w:val="32"/>
          <w:lang w:val="en-US" w:eastAsia="zh-CN"/>
        </w:rPr>
        <w:t xml:space="preserve">   </w:t>
      </w:r>
      <w:r>
        <w:rPr>
          <w:rFonts w:hint="eastAsia" w:ascii="仿宋_GB2312" w:hAnsi="宋体"/>
          <w:b w:val="0"/>
          <w:bCs w:val="0"/>
          <w:szCs w:val="32"/>
          <w:lang w:val="en-US" w:eastAsia="zh-CN"/>
        </w:rPr>
        <w:t xml:space="preserve"> 中国科学技术馆及指定影院</w:t>
      </w:r>
    </w:p>
    <w:p w14:paraId="3394EF1C">
      <w:pPr>
        <w:numPr>
          <w:ilvl w:val="0"/>
          <w:numId w:val="2"/>
        </w:numPr>
        <w:spacing w:line="580" w:lineRule="exact"/>
        <w:ind w:firstLine="660"/>
        <w:rPr>
          <w:rFonts w:hint="eastAsia" w:ascii="黑体" w:hAnsi="黑体" w:eastAsia="黑体"/>
          <w:szCs w:val="32"/>
        </w:rPr>
      </w:pPr>
      <w:r>
        <w:rPr>
          <w:rFonts w:hint="eastAsia" w:ascii="黑体" w:hAnsi="黑体" w:eastAsia="黑体"/>
          <w:szCs w:val="32"/>
          <w:lang w:eastAsia="zh-CN"/>
        </w:rPr>
        <w:t>联系人</w:t>
      </w:r>
    </w:p>
    <w:p w14:paraId="129D5E69">
      <w:pPr>
        <w:spacing w:line="580" w:lineRule="exact"/>
        <w:ind w:firstLine="640" w:firstLineChars="200"/>
        <w:rPr>
          <w:rFonts w:ascii="仿宋_GB2312" w:hAnsi="宋体"/>
          <w:szCs w:val="32"/>
        </w:rPr>
      </w:pPr>
      <w:r>
        <w:rPr>
          <w:rFonts w:hint="eastAsia" w:ascii="仿宋_GB2312" w:hAnsi="宋体"/>
          <w:szCs w:val="32"/>
        </w:rPr>
        <w:t>宋楠 吴丹</w:t>
      </w:r>
      <w:bookmarkStart w:id="0" w:name="_GoBack"/>
      <w:bookmarkEnd w:id="0"/>
    </w:p>
    <w:p w14:paraId="38F335F4">
      <w:pPr>
        <w:spacing w:line="580" w:lineRule="exact"/>
        <w:ind w:firstLine="640" w:firstLineChars="200"/>
        <w:rPr>
          <w:rFonts w:ascii="仿宋_GB2312" w:hAnsi="宋体"/>
          <w:szCs w:val="32"/>
        </w:rPr>
      </w:pPr>
      <w:r>
        <w:rPr>
          <w:rFonts w:hint="eastAsia" w:ascii="仿宋_GB2312" w:hAnsi="宋体"/>
          <w:szCs w:val="32"/>
        </w:rPr>
        <w:t>电话：13522682595 18910551726</w:t>
      </w:r>
    </w:p>
    <w:p w14:paraId="0D88A354"/>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0363686"/>
      <w:docPartObj>
        <w:docPartGallery w:val="autotext"/>
      </w:docPartObj>
    </w:sdtPr>
    <w:sdtContent>
      <w:sdt>
        <w:sdtPr>
          <w:id w:val="-1669238322"/>
          <w:docPartObj>
            <w:docPartGallery w:val="autotext"/>
          </w:docPartObj>
        </w:sdtPr>
        <w:sdtContent>
          <w:p w14:paraId="2AD9F40D">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61E2BF6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1F7E7"/>
    <w:multiLevelType w:val="singleLevel"/>
    <w:tmpl w:val="D371F7E7"/>
    <w:lvl w:ilvl="0" w:tentative="0">
      <w:start w:val="7"/>
      <w:numFmt w:val="chineseCounting"/>
      <w:suff w:val="nothing"/>
      <w:lvlText w:val="%1、"/>
      <w:lvlJc w:val="left"/>
      <w:rPr>
        <w:rFonts w:hint="eastAsia"/>
      </w:rPr>
    </w:lvl>
  </w:abstractNum>
  <w:abstractNum w:abstractNumId="1">
    <w:nsid w:val="610A0E4F"/>
    <w:multiLevelType w:val="multilevel"/>
    <w:tmpl w:val="610A0E4F"/>
    <w:lvl w:ilvl="0" w:tentative="0">
      <w:start w:val="1"/>
      <w:numFmt w:val="bullet"/>
      <w:lvlText w:val=""/>
      <w:lvlJc w:val="left"/>
      <w:pPr>
        <w:ind w:left="1066" w:hanging="420"/>
      </w:pPr>
      <w:rPr>
        <w:rFonts w:hint="default" w:ascii="Wingdings" w:hAnsi="Wingdings"/>
      </w:rPr>
    </w:lvl>
    <w:lvl w:ilvl="1" w:tentative="0">
      <w:start w:val="1"/>
      <w:numFmt w:val="bullet"/>
      <w:lvlText w:val=""/>
      <w:lvlJc w:val="left"/>
      <w:pPr>
        <w:ind w:left="1486" w:hanging="420"/>
      </w:pPr>
      <w:rPr>
        <w:rFonts w:hint="default" w:ascii="Wingdings" w:hAnsi="Wingdings"/>
      </w:rPr>
    </w:lvl>
    <w:lvl w:ilvl="2" w:tentative="0">
      <w:start w:val="1"/>
      <w:numFmt w:val="bullet"/>
      <w:lvlText w:val=""/>
      <w:lvlJc w:val="left"/>
      <w:pPr>
        <w:ind w:left="1906" w:hanging="420"/>
      </w:pPr>
      <w:rPr>
        <w:rFonts w:hint="default" w:ascii="Wingdings" w:hAnsi="Wingdings"/>
      </w:rPr>
    </w:lvl>
    <w:lvl w:ilvl="3" w:tentative="0">
      <w:start w:val="1"/>
      <w:numFmt w:val="bullet"/>
      <w:lvlText w:val=""/>
      <w:lvlJc w:val="left"/>
      <w:pPr>
        <w:ind w:left="2326" w:hanging="420"/>
      </w:pPr>
      <w:rPr>
        <w:rFonts w:hint="default" w:ascii="Wingdings" w:hAnsi="Wingdings"/>
      </w:rPr>
    </w:lvl>
    <w:lvl w:ilvl="4" w:tentative="0">
      <w:start w:val="1"/>
      <w:numFmt w:val="bullet"/>
      <w:lvlText w:val=""/>
      <w:lvlJc w:val="left"/>
      <w:pPr>
        <w:ind w:left="2746" w:hanging="420"/>
      </w:pPr>
      <w:rPr>
        <w:rFonts w:hint="default" w:ascii="Wingdings" w:hAnsi="Wingdings"/>
      </w:rPr>
    </w:lvl>
    <w:lvl w:ilvl="5" w:tentative="0">
      <w:start w:val="1"/>
      <w:numFmt w:val="bullet"/>
      <w:lvlText w:val=""/>
      <w:lvlJc w:val="left"/>
      <w:pPr>
        <w:ind w:left="3166" w:hanging="420"/>
      </w:pPr>
      <w:rPr>
        <w:rFonts w:hint="default" w:ascii="Wingdings" w:hAnsi="Wingdings"/>
      </w:rPr>
    </w:lvl>
    <w:lvl w:ilvl="6" w:tentative="0">
      <w:start w:val="1"/>
      <w:numFmt w:val="bullet"/>
      <w:lvlText w:val=""/>
      <w:lvlJc w:val="left"/>
      <w:pPr>
        <w:ind w:left="3586" w:hanging="420"/>
      </w:pPr>
      <w:rPr>
        <w:rFonts w:hint="default" w:ascii="Wingdings" w:hAnsi="Wingdings"/>
      </w:rPr>
    </w:lvl>
    <w:lvl w:ilvl="7" w:tentative="0">
      <w:start w:val="1"/>
      <w:numFmt w:val="bullet"/>
      <w:lvlText w:val=""/>
      <w:lvlJc w:val="left"/>
      <w:pPr>
        <w:ind w:left="4006" w:hanging="420"/>
      </w:pPr>
      <w:rPr>
        <w:rFonts w:hint="default" w:ascii="Wingdings" w:hAnsi="Wingdings"/>
      </w:rPr>
    </w:lvl>
    <w:lvl w:ilvl="8" w:tentative="0">
      <w:start w:val="1"/>
      <w:numFmt w:val="bullet"/>
      <w:lvlText w:val=""/>
      <w:lvlJc w:val="left"/>
      <w:pPr>
        <w:ind w:left="4426"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MmFiYmQ0ZmU3YzAyOWQwNmE1MzMwNjJhNTFmMGIifQ=="/>
  </w:docVars>
  <w:rsids>
    <w:rsidRoot w:val="00366C72"/>
    <w:rsid w:val="00004384"/>
    <w:rsid w:val="000053D1"/>
    <w:rsid w:val="00006BF9"/>
    <w:rsid w:val="00017AF0"/>
    <w:rsid w:val="00020657"/>
    <w:rsid w:val="00021650"/>
    <w:rsid w:val="000234B4"/>
    <w:rsid w:val="0002412E"/>
    <w:rsid w:val="0002550D"/>
    <w:rsid w:val="00026165"/>
    <w:rsid w:val="00026522"/>
    <w:rsid w:val="00033208"/>
    <w:rsid w:val="00033723"/>
    <w:rsid w:val="00034D7B"/>
    <w:rsid w:val="00041C3A"/>
    <w:rsid w:val="000425E9"/>
    <w:rsid w:val="00045FD1"/>
    <w:rsid w:val="0004614F"/>
    <w:rsid w:val="0004700C"/>
    <w:rsid w:val="00050640"/>
    <w:rsid w:val="00050907"/>
    <w:rsid w:val="00051A2F"/>
    <w:rsid w:val="00053A56"/>
    <w:rsid w:val="000568BE"/>
    <w:rsid w:val="00060BE4"/>
    <w:rsid w:val="00063461"/>
    <w:rsid w:val="000635BF"/>
    <w:rsid w:val="000648C4"/>
    <w:rsid w:val="00070D0B"/>
    <w:rsid w:val="00070E2F"/>
    <w:rsid w:val="000716C3"/>
    <w:rsid w:val="00073B21"/>
    <w:rsid w:val="0007497C"/>
    <w:rsid w:val="00082D59"/>
    <w:rsid w:val="0008374C"/>
    <w:rsid w:val="00085BA7"/>
    <w:rsid w:val="00086B43"/>
    <w:rsid w:val="00087CF6"/>
    <w:rsid w:val="000900B2"/>
    <w:rsid w:val="0009010F"/>
    <w:rsid w:val="00090351"/>
    <w:rsid w:val="000936AD"/>
    <w:rsid w:val="00094ADF"/>
    <w:rsid w:val="00094E32"/>
    <w:rsid w:val="0009758F"/>
    <w:rsid w:val="000A1A40"/>
    <w:rsid w:val="000A5A05"/>
    <w:rsid w:val="000B0AE0"/>
    <w:rsid w:val="000B1614"/>
    <w:rsid w:val="000B18A9"/>
    <w:rsid w:val="000B1CE3"/>
    <w:rsid w:val="000B1CEE"/>
    <w:rsid w:val="000B3287"/>
    <w:rsid w:val="000C0CCD"/>
    <w:rsid w:val="000C11F9"/>
    <w:rsid w:val="000C3DA8"/>
    <w:rsid w:val="000C5B12"/>
    <w:rsid w:val="000C5E40"/>
    <w:rsid w:val="000D31B0"/>
    <w:rsid w:val="000D48B2"/>
    <w:rsid w:val="000E2657"/>
    <w:rsid w:val="000E2743"/>
    <w:rsid w:val="000E307E"/>
    <w:rsid w:val="000E3436"/>
    <w:rsid w:val="000F0622"/>
    <w:rsid w:val="000F06F0"/>
    <w:rsid w:val="000F36D1"/>
    <w:rsid w:val="000F741F"/>
    <w:rsid w:val="001030E9"/>
    <w:rsid w:val="0010421D"/>
    <w:rsid w:val="0011526E"/>
    <w:rsid w:val="0011777F"/>
    <w:rsid w:val="001221E3"/>
    <w:rsid w:val="001229F1"/>
    <w:rsid w:val="00123BD0"/>
    <w:rsid w:val="001262B8"/>
    <w:rsid w:val="0012640C"/>
    <w:rsid w:val="00127A33"/>
    <w:rsid w:val="00127F1B"/>
    <w:rsid w:val="00137502"/>
    <w:rsid w:val="00141187"/>
    <w:rsid w:val="0014169B"/>
    <w:rsid w:val="00143828"/>
    <w:rsid w:val="00143862"/>
    <w:rsid w:val="00143ADC"/>
    <w:rsid w:val="0014487F"/>
    <w:rsid w:val="001461E4"/>
    <w:rsid w:val="001465C4"/>
    <w:rsid w:val="00152C60"/>
    <w:rsid w:val="001548D3"/>
    <w:rsid w:val="001558D4"/>
    <w:rsid w:val="00157CC0"/>
    <w:rsid w:val="00161096"/>
    <w:rsid w:val="001610D5"/>
    <w:rsid w:val="001612EF"/>
    <w:rsid w:val="00161C7E"/>
    <w:rsid w:val="00163586"/>
    <w:rsid w:val="00165988"/>
    <w:rsid w:val="0016713E"/>
    <w:rsid w:val="001671FD"/>
    <w:rsid w:val="00170999"/>
    <w:rsid w:val="001755C7"/>
    <w:rsid w:val="00176B1C"/>
    <w:rsid w:val="001772E5"/>
    <w:rsid w:val="00181CBD"/>
    <w:rsid w:val="00185E86"/>
    <w:rsid w:val="0018658B"/>
    <w:rsid w:val="00186734"/>
    <w:rsid w:val="00190116"/>
    <w:rsid w:val="001915FC"/>
    <w:rsid w:val="001921AD"/>
    <w:rsid w:val="00194309"/>
    <w:rsid w:val="001A02B6"/>
    <w:rsid w:val="001A0937"/>
    <w:rsid w:val="001A227D"/>
    <w:rsid w:val="001A540B"/>
    <w:rsid w:val="001A7F84"/>
    <w:rsid w:val="001B2A4D"/>
    <w:rsid w:val="001B2C86"/>
    <w:rsid w:val="001C00BF"/>
    <w:rsid w:val="001C3897"/>
    <w:rsid w:val="001C4A27"/>
    <w:rsid w:val="001C557B"/>
    <w:rsid w:val="001C688B"/>
    <w:rsid w:val="001D0D02"/>
    <w:rsid w:val="001D22F7"/>
    <w:rsid w:val="001D547F"/>
    <w:rsid w:val="001D6300"/>
    <w:rsid w:val="001E0DCE"/>
    <w:rsid w:val="001E4E99"/>
    <w:rsid w:val="001E6EF6"/>
    <w:rsid w:val="001E78BD"/>
    <w:rsid w:val="001F0F13"/>
    <w:rsid w:val="001F0FCE"/>
    <w:rsid w:val="001F11D0"/>
    <w:rsid w:val="001F24F4"/>
    <w:rsid w:val="001F4FDF"/>
    <w:rsid w:val="001F7B1D"/>
    <w:rsid w:val="001F7C9B"/>
    <w:rsid w:val="00200557"/>
    <w:rsid w:val="00201CA0"/>
    <w:rsid w:val="0020203C"/>
    <w:rsid w:val="00204F91"/>
    <w:rsid w:val="00206797"/>
    <w:rsid w:val="00207115"/>
    <w:rsid w:val="002074B2"/>
    <w:rsid w:val="0021184B"/>
    <w:rsid w:val="00212489"/>
    <w:rsid w:val="002127F5"/>
    <w:rsid w:val="002131AC"/>
    <w:rsid w:val="00213FB5"/>
    <w:rsid w:val="00214023"/>
    <w:rsid w:val="00215B61"/>
    <w:rsid w:val="00215C9C"/>
    <w:rsid w:val="002161F5"/>
    <w:rsid w:val="00224691"/>
    <w:rsid w:val="00224833"/>
    <w:rsid w:val="0023477F"/>
    <w:rsid w:val="00236C80"/>
    <w:rsid w:val="00237A25"/>
    <w:rsid w:val="00240110"/>
    <w:rsid w:val="00240BA7"/>
    <w:rsid w:val="00240E5F"/>
    <w:rsid w:val="002477C4"/>
    <w:rsid w:val="0025300C"/>
    <w:rsid w:val="00255598"/>
    <w:rsid w:val="0026030B"/>
    <w:rsid w:val="00260E18"/>
    <w:rsid w:val="002615F8"/>
    <w:rsid w:val="00263A10"/>
    <w:rsid w:val="00265906"/>
    <w:rsid w:val="00266DC6"/>
    <w:rsid w:val="002706A3"/>
    <w:rsid w:val="0027410B"/>
    <w:rsid w:val="00277773"/>
    <w:rsid w:val="00281558"/>
    <w:rsid w:val="002855D4"/>
    <w:rsid w:val="002860E8"/>
    <w:rsid w:val="002874D7"/>
    <w:rsid w:val="0029109F"/>
    <w:rsid w:val="002942E4"/>
    <w:rsid w:val="0029623E"/>
    <w:rsid w:val="002977F2"/>
    <w:rsid w:val="002A4CD6"/>
    <w:rsid w:val="002A6845"/>
    <w:rsid w:val="002A767A"/>
    <w:rsid w:val="002B0E07"/>
    <w:rsid w:val="002B3D0B"/>
    <w:rsid w:val="002B3E66"/>
    <w:rsid w:val="002B4954"/>
    <w:rsid w:val="002B5349"/>
    <w:rsid w:val="002B7794"/>
    <w:rsid w:val="002B7B06"/>
    <w:rsid w:val="002C38E0"/>
    <w:rsid w:val="002C4099"/>
    <w:rsid w:val="002C4B90"/>
    <w:rsid w:val="002C79B3"/>
    <w:rsid w:val="002D00A0"/>
    <w:rsid w:val="002D0555"/>
    <w:rsid w:val="002D5D10"/>
    <w:rsid w:val="002D765E"/>
    <w:rsid w:val="002E207B"/>
    <w:rsid w:val="002E44D9"/>
    <w:rsid w:val="002E5C3B"/>
    <w:rsid w:val="002F15C9"/>
    <w:rsid w:val="002F213F"/>
    <w:rsid w:val="002F5ACC"/>
    <w:rsid w:val="00302261"/>
    <w:rsid w:val="00303D3D"/>
    <w:rsid w:val="003041B9"/>
    <w:rsid w:val="003044DF"/>
    <w:rsid w:val="00304CF2"/>
    <w:rsid w:val="00305883"/>
    <w:rsid w:val="003121C2"/>
    <w:rsid w:val="0031239E"/>
    <w:rsid w:val="00314ACA"/>
    <w:rsid w:val="00315D79"/>
    <w:rsid w:val="00316AD1"/>
    <w:rsid w:val="00317D48"/>
    <w:rsid w:val="003306B3"/>
    <w:rsid w:val="00330DAC"/>
    <w:rsid w:val="00331681"/>
    <w:rsid w:val="0033346E"/>
    <w:rsid w:val="003344C3"/>
    <w:rsid w:val="00334751"/>
    <w:rsid w:val="00334834"/>
    <w:rsid w:val="00336729"/>
    <w:rsid w:val="003373DB"/>
    <w:rsid w:val="003429CA"/>
    <w:rsid w:val="003430A9"/>
    <w:rsid w:val="003465A7"/>
    <w:rsid w:val="003501F8"/>
    <w:rsid w:val="003600C0"/>
    <w:rsid w:val="00360E2F"/>
    <w:rsid w:val="00366C72"/>
    <w:rsid w:val="003707F9"/>
    <w:rsid w:val="0037135B"/>
    <w:rsid w:val="00371C16"/>
    <w:rsid w:val="00373978"/>
    <w:rsid w:val="0037456C"/>
    <w:rsid w:val="00375C01"/>
    <w:rsid w:val="00377842"/>
    <w:rsid w:val="00384929"/>
    <w:rsid w:val="003857F5"/>
    <w:rsid w:val="0039063C"/>
    <w:rsid w:val="00390C72"/>
    <w:rsid w:val="00394879"/>
    <w:rsid w:val="003A077F"/>
    <w:rsid w:val="003A09EC"/>
    <w:rsid w:val="003A21AA"/>
    <w:rsid w:val="003A48B6"/>
    <w:rsid w:val="003A7F77"/>
    <w:rsid w:val="003B208F"/>
    <w:rsid w:val="003B35A9"/>
    <w:rsid w:val="003B615F"/>
    <w:rsid w:val="003C2189"/>
    <w:rsid w:val="003C7342"/>
    <w:rsid w:val="003C7E24"/>
    <w:rsid w:val="003C7F9B"/>
    <w:rsid w:val="003D23D9"/>
    <w:rsid w:val="003D3A01"/>
    <w:rsid w:val="003D5963"/>
    <w:rsid w:val="003E074E"/>
    <w:rsid w:val="003E1C35"/>
    <w:rsid w:val="003E27C6"/>
    <w:rsid w:val="003E3792"/>
    <w:rsid w:val="003E3C12"/>
    <w:rsid w:val="003E5D05"/>
    <w:rsid w:val="003E6079"/>
    <w:rsid w:val="003F2100"/>
    <w:rsid w:val="003F68E2"/>
    <w:rsid w:val="00401377"/>
    <w:rsid w:val="00404C6B"/>
    <w:rsid w:val="00404E78"/>
    <w:rsid w:val="00405F53"/>
    <w:rsid w:val="004066A6"/>
    <w:rsid w:val="0040779C"/>
    <w:rsid w:val="0041602E"/>
    <w:rsid w:val="00425E4B"/>
    <w:rsid w:val="00435E28"/>
    <w:rsid w:val="0043642A"/>
    <w:rsid w:val="004367D6"/>
    <w:rsid w:val="004405A2"/>
    <w:rsid w:val="004429F0"/>
    <w:rsid w:val="004447AC"/>
    <w:rsid w:val="0044743C"/>
    <w:rsid w:val="0045312F"/>
    <w:rsid w:val="0045318D"/>
    <w:rsid w:val="00453601"/>
    <w:rsid w:val="004544EB"/>
    <w:rsid w:val="004545D3"/>
    <w:rsid w:val="00455097"/>
    <w:rsid w:val="004561AE"/>
    <w:rsid w:val="00461F1C"/>
    <w:rsid w:val="00463688"/>
    <w:rsid w:val="00464A7B"/>
    <w:rsid w:val="00465C70"/>
    <w:rsid w:val="00467622"/>
    <w:rsid w:val="00467946"/>
    <w:rsid w:val="00473847"/>
    <w:rsid w:val="004739EC"/>
    <w:rsid w:val="004743F9"/>
    <w:rsid w:val="00474CF5"/>
    <w:rsid w:val="00475BB1"/>
    <w:rsid w:val="00482878"/>
    <w:rsid w:val="00482B20"/>
    <w:rsid w:val="00482ECB"/>
    <w:rsid w:val="00486FDC"/>
    <w:rsid w:val="004871C7"/>
    <w:rsid w:val="00487506"/>
    <w:rsid w:val="00490776"/>
    <w:rsid w:val="00490C5B"/>
    <w:rsid w:val="004927E2"/>
    <w:rsid w:val="00495675"/>
    <w:rsid w:val="00495F24"/>
    <w:rsid w:val="00497100"/>
    <w:rsid w:val="004A0004"/>
    <w:rsid w:val="004A3DC9"/>
    <w:rsid w:val="004A5D6C"/>
    <w:rsid w:val="004A619B"/>
    <w:rsid w:val="004A6C51"/>
    <w:rsid w:val="004B2DA1"/>
    <w:rsid w:val="004B2E0C"/>
    <w:rsid w:val="004B37F8"/>
    <w:rsid w:val="004B533C"/>
    <w:rsid w:val="004B5FDB"/>
    <w:rsid w:val="004B7F5D"/>
    <w:rsid w:val="004C0FC9"/>
    <w:rsid w:val="004C2BCB"/>
    <w:rsid w:val="004C3ACA"/>
    <w:rsid w:val="004C5804"/>
    <w:rsid w:val="004C5D9B"/>
    <w:rsid w:val="004C79DB"/>
    <w:rsid w:val="004D1223"/>
    <w:rsid w:val="004D43DE"/>
    <w:rsid w:val="004D46AF"/>
    <w:rsid w:val="004D52ED"/>
    <w:rsid w:val="004D5ED6"/>
    <w:rsid w:val="004E08A5"/>
    <w:rsid w:val="004E3F04"/>
    <w:rsid w:val="004E4891"/>
    <w:rsid w:val="004E6A11"/>
    <w:rsid w:val="004E6A34"/>
    <w:rsid w:val="004E6FA8"/>
    <w:rsid w:val="004F5C8F"/>
    <w:rsid w:val="004F6CA6"/>
    <w:rsid w:val="005019D1"/>
    <w:rsid w:val="00501AD9"/>
    <w:rsid w:val="00501BCA"/>
    <w:rsid w:val="00504317"/>
    <w:rsid w:val="00506D1F"/>
    <w:rsid w:val="00507711"/>
    <w:rsid w:val="00510407"/>
    <w:rsid w:val="00511EDA"/>
    <w:rsid w:val="005140A7"/>
    <w:rsid w:val="005142E9"/>
    <w:rsid w:val="00517A9E"/>
    <w:rsid w:val="00523BC6"/>
    <w:rsid w:val="00524753"/>
    <w:rsid w:val="00526744"/>
    <w:rsid w:val="00527EA2"/>
    <w:rsid w:val="00532757"/>
    <w:rsid w:val="00533D76"/>
    <w:rsid w:val="00535F44"/>
    <w:rsid w:val="005360CF"/>
    <w:rsid w:val="00537543"/>
    <w:rsid w:val="00537863"/>
    <w:rsid w:val="00540CE0"/>
    <w:rsid w:val="0054638D"/>
    <w:rsid w:val="00550640"/>
    <w:rsid w:val="005516F6"/>
    <w:rsid w:val="0055363C"/>
    <w:rsid w:val="005543FE"/>
    <w:rsid w:val="00554800"/>
    <w:rsid w:val="00555B18"/>
    <w:rsid w:val="00557560"/>
    <w:rsid w:val="00565B93"/>
    <w:rsid w:val="00566BD4"/>
    <w:rsid w:val="005700B6"/>
    <w:rsid w:val="00571A24"/>
    <w:rsid w:val="005731D7"/>
    <w:rsid w:val="0057393E"/>
    <w:rsid w:val="00574983"/>
    <w:rsid w:val="0057548F"/>
    <w:rsid w:val="00576219"/>
    <w:rsid w:val="00582F84"/>
    <w:rsid w:val="0058665B"/>
    <w:rsid w:val="00586D42"/>
    <w:rsid w:val="005908A7"/>
    <w:rsid w:val="00593B5A"/>
    <w:rsid w:val="00593EAD"/>
    <w:rsid w:val="005940EE"/>
    <w:rsid w:val="0059434A"/>
    <w:rsid w:val="00594A2A"/>
    <w:rsid w:val="0059569C"/>
    <w:rsid w:val="0059754F"/>
    <w:rsid w:val="005A7E44"/>
    <w:rsid w:val="005B5334"/>
    <w:rsid w:val="005B57A4"/>
    <w:rsid w:val="005B776A"/>
    <w:rsid w:val="005C39D3"/>
    <w:rsid w:val="005C3C90"/>
    <w:rsid w:val="005C54C9"/>
    <w:rsid w:val="005D0CF7"/>
    <w:rsid w:val="005D2214"/>
    <w:rsid w:val="005D5966"/>
    <w:rsid w:val="005E518C"/>
    <w:rsid w:val="005F6094"/>
    <w:rsid w:val="005F79F6"/>
    <w:rsid w:val="00602B5A"/>
    <w:rsid w:val="00605C8D"/>
    <w:rsid w:val="00606298"/>
    <w:rsid w:val="00612D62"/>
    <w:rsid w:val="006133AD"/>
    <w:rsid w:val="006133D0"/>
    <w:rsid w:val="00613529"/>
    <w:rsid w:val="00613683"/>
    <w:rsid w:val="006178D3"/>
    <w:rsid w:val="00617CE0"/>
    <w:rsid w:val="00620AE1"/>
    <w:rsid w:val="00620F81"/>
    <w:rsid w:val="006340DA"/>
    <w:rsid w:val="0063488F"/>
    <w:rsid w:val="00635135"/>
    <w:rsid w:val="00635317"/>
    <w:rsid w:val="00636733"/>
    <w:rsid w:val="006405A1"/>
    <w:rsid w:val="006418A2"/>
    <w:rsid w:val="006423D6"/>
    <w:rsid w:val="00643253"/>
    <w:rsid w:val="00643F4D"/>
    <w:rsid w:val="006467C9"/>
    <w:rsid w:val="006479EA"/>
    <w:rsid w:val="0065026E"/>
    <w:rsid w:val="00650CDC"/>
    <w:rsid w:val="006516A5"/>
    <w:rsid w:val="006527C5"/>
    <w:rsid w:val="006538E4"/>
    <w:rsid w:val="00657BDB"/>
    <w:rsid w:val="00660CFE"/>
    <w:rsid w:val="00664272"/>
    <w:rsid w:val="006675B3"/>
    <w:rsid w:val="006713B8"/>
    <w:rsid w:val="00672F8C"/>
    <w:rsid w:val="006743BF"/>
    <w:rsid w:val="00677068"/>
    <w:rsid w:val="00677ACE"/>
    <w:rsid w:val="006806EE"/>
    <w:rsid w:val="00682FC7"/>
    <w:rsid w:val="0068430D"/>
    <w:rsid w:val="00686195"/>
    <w:rsid w:val="00687A7E"/>
    <w:rsid w:val="006917C0"/>
    <w:rsid w:val="0069482C"/>
    <w:rsid w:val="00694E6B"/>
    <w:rsid w:val="00696390"/>
    <w:rsid w:val="0069670F"/>
    <w:rsid w:val="00696C29"/>
    <w:rsid w:val="00697176"/>
    <w:rsid w:val="006A1EC0"/>
    <w:rsid w:val="006A2F99"/>
    <w:rsid w:val="006A35DB"/>
    <w:rsid w:val="006A3AC5"/>
    <w:rsid w:val="006A42D9"/>
    <w:rsid w:val="006B0CB3"/>
    <w:rsid w:val="006B48D6"/>
    <w:rsid w:val="006C0C19"/>
    <w:rsid w:val="006C69C0"/>
    <w:rsid w:val="006C7A53"/>
    <w:rsid w:val="006D1512"/>
    <w:rsid w:val="006D3AC6"/>
    <w:rsid w:val="006D4F4A"/>
    <w:rsid w:val="006D7CF6"/>
    <w:rsid w:val="006D7E03"/>
    <w:rsid w:val="006E0661"/>
    <w:rsid w:val="006E2C2B"/>
    <w:rsid w:val="006E394E"/>
    <w:rsid w:val="006E4607"/>
    <w:rsid w:val="006E5FAC"/>
    <w:rsid w:val="006F196F"/>
    <w:rsid w:val="006F2A07"/>
    <w:rsid w:val="006F3E47"/>
    <w:rsid w:val="006F6D20"/>
    <w:rsid w:val="00700982"/>
    <w:rsid w:val="007059E5"/>
    <w:rsid w:val="00705CED"/>
    <w:rsid w:val="00706898"/>
    <w:rsid w:val="00710634"/>
    <w:rsid w:val="00711D08"/>
    <w:rsid w:val="0071275F"/>
    <w:rsid w:val="007226A0"/>
    <w:rsid w:val="0072333C"/>
    <w:rsid w:val="00724744"/>
    <w:rsid w:val="00725020"/>
    <w:rsid w:val="00731BBC"/>
    <w:rsid w:val="00733853"/>
    <w:rsid w:val="00736449"/>
    <w:rsid w:val="00741387"/>
    <w:rsid w:val="00742397"/>
    <w:rsid w:val="00742F87"/>
    <w:rsid w:val="00747064"/>
    <w:rsid w:val="0074754D"/>
    <w:rsid w:val="00751643"/>
    <w:rsid w:val="00753D3B"/>
    <w:rsid w:val="00754760"/>
    <w:rsid w:val="007547C6"/>
    <w:rsid w:val="00755910"/>
    <w:rsid w:val="00756539"/>
    <w:rsid w:val="00756573"/>
    <w:rsid w:val="00756DD8"/>
    <w:rsid w:val="00756FE2"/>
    <w:rsid w:val="0076000D"/>
    <w:rsid w:val="00760870"/>
    <w:rsid w:val="00764C72"/>
    <w:rsid w:val="00765637"/>
    <w:rsid w:val="00765EFD"/>
    <w:rsid w:val="00765F5B"/>
    <w:rsid w:val="007676C4"/>
    <w:rsid w:val="007722F6"/>
    <w:rsid w:val="00772C50"/>
    <w:rsid w:val="00773048"/>
    <w:rsid w:val="007737FD"/>
    <w:rsid w:val="00774E99"/>
    <w:rsid w:val="007769A0"/>
    <w:rsid w:val="007777EA"/>
    <w:rsid w:val="00781898"/>
    <w:rsid w:val="00781C09"/>
    <w:rsid w:val="00781FDB"/>
    <w:rsid w:val="0078232F"/>
    <w:rsid w:val="00784E7A"/>
    <w:rsid w:val="00785BFB"/>
    <w:rsid w:val="00786FF4"/>
    <w:rsid w:val="00790F20"/>
    <w:rsid w:val="007922D9"/>
    <w:rsid w:val="00794B01"/>
    <w:rsid w:val="007A0360"/>
    <w:rsid w:val="007A0F84"/>
    <w:rsid w:val="007A1634"/>
    <w:rsid w:val="007B2181"/>
    <w:rsid w:val="007B373C"/>
    <w:rsid w:val="007B390E"/>
    <w:rsid w:val="007B444F"/>
    <w:rsid w:val="007B7433"/>
    <w:rsid w:val="007B76C2"/>
    <w:rsid w:val="007C123D"/>
    <w:rsid w:val="007C16D0"/>
    <w:rsid w:val="007C3333"/>
    <w:rsid w:val="007C44EC"/>
    <w:rsid w:val="007C4C69"/>
    <w:rsid w:val="007C6099"/>
    <w:rsid w:val="007C6ACE"/>
    <w:rsid w:val="007D13CE"/>
    <w:rsid w:val="007E01C3"/>
    <w:rsid w:val="007E02F9"/>
    <w:rsid w:val="007E51AD"/>
    <w:rsid w:val="007F3F71"/>
    <w:rsid w:val="007F63CB"/>
    <w:rsid w:val="008002E8"/>
    <w:rsid w:val="008017FE"/>
    <w:rsid w:val="00801E80"/>
    <w:rsid w:val="00801EC3"/>
    <w:rsid w:val="00802209"/>
    <w:rsid w:val="00802AE0"/>
    <w:rsid w:val="00802DB8"/>
    <w:rsid w:val="0080493C"/>
    <w:rsid w:val="00806235"/>
    <w:rsid w:val="00807F99"/>
    <w:rsid w:val="008103D8"/>
    <w:rsid w:val="00811F1B"/>
    <w:rsid w:val="00812B0E"/>
    <w:rsid w:val="008140D6"/>
    <w:rsid w:val="00815187"/>
    <w:rsid w:val="00815825"/>
    <w:rsid w:val="00821C02"/>
    <w:rsid w:val="008222B0"/>
    <w:rsid w:val="00824AA1"/>
    <w:rsid w:val="00826B7A"/>
    <w:rsid w:val="008311E3"/>
    <w:rsid w:val="0083368C"/>
    <w:rsid w:val="00833C3A"/>
    <w:rsid w:val="00833C74"/>
    <w:rsid w:val="008349B3"/>
    <w:rsid w:val="00840600"/>
    <w:rsid w:val="00842595"/>
    <w:rsid w:val="008427EA"/>
    <w:rsid w:val="0084423D"/>
    <w:rsid w:val="00844B72"/>
    <w:rsid w:val="0084722E"/>
    <w:rsid w:val="008516D7"/>
    <w:rsid w:val="00854907"/>
    <w:rsid w:val="00855679"/>
    <w:rsid w:val="00861ADA"/>
    <w:rsid w:val="00861ADC"/>
    <w:rsid w:val="00862A0D"/>
    <w:rsid w:val="00863F30"/>
    <w:rsid w:val="00865440"/>
    <w:rsid w:val="0087150B"/>
    <w:rsid w:val="00872614"/>
    <w:rsid w:val="008737B5"/>
    <w:rsid w:val="00873FB1"/>
    <w:rsid w:val="008775AE"/>
    <w:rsid w:val="00877794"/>
    <w:rsid w:val="00877B60"/>
    <w:rsid w:val="00882132"/>
    <w:rsid w:val="00883460"/>
    <w:rsid w:val="00884F0F"/>
    <w:rsid w:val="00885D19"/>
    <w:rsid w:val="00887B06"/>
    <w:rsid w:val="008912E6"/>
    <w:rsid w:val="00891AED"/>
    <w:rsid w:val="00892A6C"/>
    <w:rsid w:val="0089612A"/>
    <w:rsid w:val="00896703"/>
    <w:rsid w:val="008971DD"/>
    <w:rsid w:val="008A0AA1"/>
    <w:rsid w:val="008A1F5C"/>
    <w:rsid w:val="008A470F"/>
    <w:rsid w:val="008A4B47"/>
    <w:rsid w:val="008A4EA6"/>
    <w:rsid w:val="008A51EC"/>
    <w:rsid w:val="008A5B0A"/>
    <w:rsid w:val="008A7D80"/>
    <w:rsid w:val="008B0BC6"/>
    <w:rsid w:val="008B51F8"/>
    <w:rsid w:val="008C208E"/>
    <w:rsid w:val="008C3C1F"/>
    <w:rsid w:val="008C3F12"/>
    <w:rsid w:val="008C47DB"/>
    <w:rsid w:val="008C5832"/>
    <w:rsid w:val="008C756E"/>
    <w:rsid w:val="008C78CB"/>
    <w:rsid w:val="008C7B2E"/>
    <w:rsid w:val="008D0D7C"/>
    <w:rsid w:val="008D1080"/>
    <w:rsid w:val="008D1309"/>
    <w:rsid w:val="008D6926"/>
    <w:rsid w:val="008D69FA"/>
    <w:rsid w:val="008D74F8"/>
    <w:rsid w:val="008D7AC8"/>
    <w:rsid w:val="008E167D"/>
    <w:rsid w:val="008E25D0"/>
    <w:rsid w:val="008E3208"/>
    <w:rsid w:val="008E330C"/>
    <w:rsid w:val="008E6BBE"/>
    <w:rsid w:val="008E6CCE"/>
    <w:rsid w:val="008F10CC"/>
    <w:rsid w:val="008F5408"/>
    <w:rsid w:val="00903A0E"/>
    <w:rsid w:val="00903BF3"/>
    <w:rsid w:val="0090476C"/>
    <w:rsid w:val="009049B6"/>
    <w:rsid w:val="00910BA7"/>
    <w:rsid w:val="00911442"/>
    <w:rsid w:val="009115CC"/>
    <w:rsid w:val="00913150"/>
    <w:rsid w:val="009131D7"/>
    <w:rsid w:val="00913F8D"/>
    <w:rsid w:val="00914F16"/>
    <w:rsid w:val="00916437"/>
    <w:rsid w:val="00916838"/>
    <w:rsid w:val="00921834"/>
    <w:rsid w:val="00921934"/>
    <w:rsid w:val="00926D91"/>
    <w:rsid w:val="00927AFB"/>
    <w:rsid w:val="00927BF2"/>
    <w:rsid w:val="00930F3A"/>
    <w:rsid w:val="00936316"/>
    <w:rsid w:val="00937786"/>
    <w:rsid w:val="009413B9"/>
    <w:rsid w:val="00942334"/>
    <w:rsid w:val="009433CB"/>
    <w:rsid w:val="00945619"/>
    <w:rsid w:val="0094562A"/>
    <w:rsid w:val="009462D4"/>
    <w:rsid w:val="009467D0"/>
    <w:rsid w:val="00950370"/>
    <w:rsid w:val="00950C7D"/>
    <w:rsid w:val="00950CCA"/>
    <w:rsid w:val="009543E8"/>
    <w:rsid w:val="00956D8C"/>
    <w:rsid w:val="00957F70"/>
    <w:rsid w:val="00961CD9"/>
    <w:rsid w:val="00961EDB"/>
    <w:rsid w:val="00961F49"/>
    <w:rsid w:val="00963DFC"/>
    <w:rsid w:val="00964704"/>
    <w:rsid w:val="009763C5"/>
    <w:rsid w:val="00976DE2"/>
    <w:rsid w:val="00980C6E"/>
    <w:rsid w:val="00981282"/>
    <w:rsid w:val="00983646"/>
    <w:rsid w:val="00983678"/>
    <w:rsid w:val="00984345"/>
    <w:rsid w:val="00985FF5"/>
    <w:rsid w:val="00986820"/>
    <w:rsid w:val="00991787"/>
    <w:rsid w:val="009918D1"/>
    <w:rsid w:val="00993434"/>
    <w:rsid w:val="009939FA"/>
    <w:rsid w:val="009A0774"/>
    <w:rsid w:val="009A1F5D"/>
    <w:rsid w:val="009A2804"/>
    <w:rsid w:val="009A3D31"/>
    <w:rsid w:val="009A468E"/>
    <w:rsid w:val="009A59C5"/>
    <w:rsid w:val="009A5AEE"/>
    <w:rsid w:val="009B0569"/>
    <w:rsid w:val="009B0D4A"/>
    <w:rsid w:val="009B407A"/>
    <w:rsid w:val="009B4D77"/>
    <w:rsid w:val="009C14A6"/>
    <w:rsid w:val="009C2BA3"/>
    <w:rsid w:val="009C2C7B"/>
    <w:rsid w:val="009D538F"/>
    <w:rsid w:val="009D5A47"/>
    <w:rsid w:val="009E0646"/>
    <w:rsid w:val="009E0712"/>
    <w:rsid w:val="009E2D64"/>
    <w:rsid w:val="009E2EBA"/>
    <w:rsid w:val="009E5EB5"/>
    <w:rsid w:val="009E7F5D"/>
    <w:rsid w:val="009F0800"/>
    <w:rsid w:val="009F114A"/>
    <w:rsid w:val="009F3141"/>
    <w:rsid w:val="009F4099"/>
    <w:rsid w:val="009F7FF8"/>
    <w:rsid w:val="00A00EC5"/>
    <w:rsid w:val="00A01514"/>
    <w:rsid w:val="00A0549D"/>
    <w:rsid w:val="00A130EE"/>
    <w:rsid w:val="00A142DA"/>
    <w:rsid w:val="00A15FA0"/>
    <w:rsid w:val="00A17E68"/>
    <w:rsid w:val="00A23AAC"/>
    <w:rsid w:val="00A23CB1"/>
    <w:rsid w:val="00A269A4"/>
    <w:rsid w:val="00A27F66"/>
    <w:rsid w:val="00A339B1"/>
    <w:rsid w:val="00A33CA2"/>
    <w:rsid w:val="00A34E62"/>
    <w:rsid w:val="00A36DF0"/>
    <w:rsid w:val="00A40062"/>
    <w:rsid w:val="00A430FE"/>
    <w:rsid w:val="00A45263"/>
    <w:rsid w:val="00A45F14"/>
    <w:rsid w:val="00A462B3"/>
    <w:rsid w:val="00A51123"/>
    <w:rsid w:val="00A535E5"/>
    <w:rsid w:val="00A543BF"/>
    <w:rsid w:val="00A5453F"/>
    <w:rsid w:val="00A5515B"/>
    <w:rsid w:val="00A571D2"/>
    <w:rsid w:val="00A61E0A"/>
    <w:rsid w:val="00A6411D"/>
    <w:rsid w:val="00A6651C"/>
    <w:rsid w:val="00A669AF"/>
    <w:rsid w:val="00A70795"/>
    <w:rsid w:val="00A71081"/>
    <w:rsid w:val="00A71CE4"/>
    <w:rsid w:val="00A72A36"/>
    <w:rsid w:val="00A805A3"/>
    <w:rsid w:val="00A82DB9"/>
    <w:rsid w:val="00A82F5E"/>
    <w:rsid w:val="00A840A8"/>
    <w:rsid w:val="00A84A65"/>
    <w:rsid w:val="00A85727"/>
    <w:rsid w:val="00A86E9B"/>
    <w:rsid w:val="00A87929"/>
    <w:rsid w:val="00A9194C"/>
    <w:rsid w:val="00A9214E"/>
    <w:rsid w:val="00A93D46"/>
    <w:rsid w:val="00A94A80"/>
    <w:rsid w:val="00A9518D"/>
    <w:rsid w:val="00A95693"/>
    <w:rsid w:val="00A96580"/>
    <w:rsid w:val="00A972E5"/>
    <w:rsid w:val="00AA48B4"/>
    <w:rsid w:val="00AB1D56"/>
    <w:rsid w:val="00AB2941"/>
    <w:rsid w:val="00AB390D"/>
    <w:rsid w:val="00AB57E0"/>
    <w:rsid w:val="00AB5E6A"/>
    <w:rsid w:val="00AB652B"/>
    <w:rsid w:val="00AC0BD9"/>
    <w:rsid w:val="00AC2A26"/>
    <w:rsid w:val="00AC33E8"/>
    <w:rsid w:val="00AC3555"/>
    <w:rsid w:val="00AC659A"/>
    <w:rsid w:val="00AC7327"/>
    <w:rsid w:val="00AC73F4"/>
    <w:rsid w:val="00AD0BC7"/>
    <w:rsid w:val="00AD1149"/>
    <w:rsid w:val="00AD4BB2"/>
    <w:rsid w:val="00AD5688"/>
    <w:rsid w:val="00AD60E0"/>
    <w:rsid w:val="00AD6FE3"/>
    <w:rsid w:val="00AD7EE1"/>
    <w:rsid w:val="00AE092F"/>
    <w:rsid w:val="00AE2476"/>
    <w:rsid w:val="00AE5145"/>
    <w:rsid w:val="00AF10A3"/>
    <w:rsid w:val="00AF301B"/>
    <w:rsid w:val="00AF316E"/>
    <w:rsid w:val="00AF6754"/>
    <w:rsid w:val="00AF6A19"/>
    <w:rsid w:val="00B00439"/>
    <w:rsid w:val="00B0082B"/>
    <w:rsid w:val="00B02A4C"/>
    <w:rsid w:val="00B033FA"/>
    <w:rsid w:val="00B036E4"/>
    <w:rsid w:val="00B051A1"/>
    <w:rsid w:val="00B07181"/>
    <w:rsid w:val="00B07C5A"/>
    <w:rsid w:val="00B13C8D"/>
    <w:rsid w:val="00B15E2D"/>
    <w:rsid w:val="00B17B33"/>
    <w:rsid w:val="00B20E8D"/>
    <w:rsid w:val="00B22AF0"/>
    <w:rsid w:val="00B22E50"/>
    <w:rsid w:val="00B23C19"/>
    <w:rsid w:val="00B26047"/>
    <w:rsid w:val="00B329EC"/>
    <w:rsid w:val="00B34796"/>
    <w:rsid w:val="00B356D1"/>
    <w:rsid w:val="00B40E7F"/>
    <w:rsid w:val="00B4370A"/>
    <w:rsid w:val="00B44E8E"/>
    <w:rsid w:val="00B4536B"/>
    <w:rsid w:val="00B476C2"/>
    <w:rsid w:val="00B60045"/>
    <w:rsid w:val="00B60208"/>
    <w:rsid w:val="00B62232"/>
    <w:rsid w:val="00B625D6"/>
    <w:rsid w:val="00B658E4"/>
    <w:rsid w:val="00B71433"/>
    <w:rsid w:val="00B724D9"/>
    <w:rsid w:val="00B7272A"/>
    <w:rsid w:val="00B72E8C"/>
    <w:rsid w:val="00B77AD7"/>
    <w:rsid w:val="00B807D4"/>
    <w:rsid w:val="00B81242"/>
    <w:rsid w:val="00B8196B"/>
    <w:rsid w:val="00B83054"/>
    <w:rsid w:val="00B831F5"/>
    <w:rsid w:val="00B83A73"/>
    <w:rsid w:val="00B957EB"/>
    <w:rsid w:val="00BA012B"/>
    <w:rsid w:val="00BA242C"/>
    <w:rsid w:val="00BA70BB"/>
    <w:rsid w:val="00BA7102"/>
    <w:rsid w:val="00BB208F"/>
    <w:rsid w:val="00BB3ACA"/>
    <w:rsid w:val="00BB5F42"/>
    <w:rsid w:val="00BB6C82"/>
    <w:rsid w:val="00BC06C3"/>
    <w:rsid w:val="00BC2FDD"/>
    <w:rsid w:val="00BC3479"/>
    <w:rsid w:val="00BC6C9A"/>
    <w:rsid w:val="00BD0F7C"/>
    <w:rsid w:val="00BD1885"/>
    <w:rsid w:val="00BD43C3"/>
    <w:rsid w:val="00BD49AE"/>
    <w:rsid w:val="00BD62F2"/>
    <w:rsid w:val="00BE2BA6"/>
    <w:rsid w:val="00BE2E61"/>
    <w:rsid w:val="00BE338A"/>
    <w:rsid w:val="00BE5B7D"/>
    <w:rsid w:val="00BE602D"/>
    <w:rsid w:val="00BE674D"/>
    <w:rsid w:val="00BE7245"/>
    <w:rsid w:val="00BE78E1"/>
    <w:rsid w:val="00BE7C11"/>
    <w:rsid w:val="00BF01BB"/>
    <w:rsid w:val="00BF0398"/>
    <w:rsid w:val="00BF03CD"/>
    <w:rsid w:val="00BF0AF1"/>
    <w:rsid w:val="00BF6005"/>
    <w:rsid w:val="00C024D9"/>
    <w:rsid w:val="00C02E65"/>
    <w:rsid w:val="00C04C51"/>
    <w:rsid w:val="00C0588C"/>
    <w:rsid w:val="00C16866"/>
    <w:rsid w:val="00C24D17"/>
    <w:rsid w:val="00C27AAC"/>
    <w:rsid w:val="00C3018A"/>
    <w:rsid w:val="00C30EF7"/>
    <w:rsid w:val="00C337D9"/>
    <w:rsid w:val="00C33DEC"/>
    <w:rsid w:val="00C3682A"/>
    <w:rsid w:val="00C37C51"/>
    <w:rsid w:val="00C41E32"/>
    <w:rsid w:val="00C42832"/>
    <w:rsid w:val="00C433D5"/>
    <w:rsid w:val="00C44F1F"/>
    <w:rsid w:val="00C458EB"/>
    <w:rsid w:val="00C50BBA"/>
    <w:rsid w:val="00C513A1"/>
    <w:rsid w:val="00C62017"/>
    <w:rsid w:val="00C651B1"/>
    <w:rsid w:val="00C70044"/>
    <w:rsid w:val="00C7038E"/>
    <w:rsid w:val="00C73073"/>
    <w:rsid w:val="00C743BE"/>
    <w:rsid w:val="00C75401"/>
    <w:rsid w:val="00C76815"/>
    <w:rsid w:val="00C7719E"/>
    <w:rsid w:val="00C8037C"/>
    <w:rsid w:val="00C80457"/>
    <w:rsid w:val="00C813FF"/>
    <w:rsid w:val="00C85CA5"/>
    <w:rsid w:val="00C86B97"/>
    <w:rsid w:val="00C87991"/>
    <w:rsid w:val="00C927B0"/>
    <w:rsid w:val="00C94E3F"/>
    <w:rsid w:val="00C95540"/>
    <w:rsid w:val="00C9572C"/>
    <w:rsid w:val="00CA08BA"/>
    <w:rsid w:val="00CA13BE"/>
    <w:rsid w:val="00CA1F51"/>
    <w:rsid w:val="00CA2544"/>
    <w:rsid w:val="00CA41F0"/>
    <w:rsid w:val="00CA7500"/>
    <w:rsid w:val="00CA78AC"/>
    <w:rsid w:val="00CA7F6C"/>
    <w:rsid w:val="00CB2FAC"/>
    <w:rsid w:val="00CB5A97"/>
    <w:rsid w:val="00CB5EE9"/>
    <w:rsid w:val="00CB76A8"/>
    <w:rsid w:val="00CB7E9B"/>
    <w:rsid w:val="00CC0F22"/>
    <w:rsid w:val="00CC222C"/>
    <w:rsid w:val="00CC2269"/>
    <w:rsid w:val="00CC35A9"/>
    <w:rsid w:val="00CC6810"/>
    <w:rsid w:val="00CD3FAA"/>
    <w:rsid w:val="00CD5FCD"/>
    <w:rsid w:val="00CE06CF"/>
    <w:rsid w:val="00CE0E41"/>
    <w:rsid w:val="00CE4FCF"/>
    <w:rsid w:val="00CE5085"/>
    <w:rsid w:val="00CE5110"/>
    <w:rsid w:val="00CE56EF"/>
    <w:rsid w:val="00CE5A17"/>
    <w:rsid w:val="00CE7182"/>
    <w:rsid w:val="00CE7921"/>
    <w:rsid w:val="00CE7FC7"/>
    <w:rsid w:val="00CF0621"/>
    <w:rsid w:val="00CF0B87"/>
    <w:rsid w:val="00CF0D90"/>
    <w:rsid w:val="00CF10A4"/>
    <w:rsid w:val="00CF1625"/>
    <w:rsid w:val="00CF50BA"/>
    <w:rsid w:val="00CF77A4"/>
    <w:rsid w:val="00CF7CCF"/>
    <w:rsid w:val="00D00C06"/>
    <w:rsid w:val="00D0460A"/>
    <w:rsid w:val="00D04AE0"/>
    <w:rsid w:val="00D054AE"/>
    <w:rsid w:val="00D05D85"/>
    <w:rsid w:val="00D0624A"/>
    <w:rsid w:val="00D06857"/>
    <w:rsid w:val="00D06B62"/>
    <w:rsid w:val="00D0791A"/>
    <w:rsid w:val="00D13CF8"/>
    <w:rsid w:val="00D145B7"/>
    <w:rsid w:val="00D15AB1"/>
    <w:rsid w:val="00D17E7C"/>
    <w:rsid w:val="00D20E6A"/>
    <w:rsid w:val="00D22C80"/>
    <w:rsid w:val="00D237D4"/>
    <w:rsid w:val="00D24BDC"/>
    <w:rsid w:val="00D25822"/>
    <w:rsid w:val="00D27D36"/>
    <w:rsid w:val="00D3013A"/>
    <w:rsid w:val="00D306CF"/>
    <w:rsid w:val="00D328A5"/>
    <w:rsid w:val="00D32945"/>
    <w:rsid w:val="00D3302E"/>
    <w:rsid w:val="00D346F3"/>
    <w:rsid w:val="00D34EA6"/>
    <w:rsid w:val="00D37F5E"/>
    <w:rsid w:val="00D460D3"/>
    <w:rsid w:val="00D47539"/>
    <w:rsid w:val="00D476B1"/>
    <w:rsid w:val="00D47767"/>
    <w:rsid w:val="00D47FD3"/>
    <w:rsid w:val="00D516BC"/>
    <w:rsid w:val="00D54EA8"/>
    <w:rsid w:val="00D55663"/>
    <w:rsid w:val="00D56C13"/>
    <w:rsid w:val="00D635B5"/>
    <w:rsid w:val="00D63EC0"/>
    <w:rsid w:val="00D67237"/>
    <w:rsid w:val="00D67450"/>
    <w:rsid w:val="00D707EE"/>
    <w:rsid w:val="00D751FC"/>
    <w:rsid w:val="00D755D5"/>
    <w:rsid w:val="00D8086C"/>
    <w:rsid w:val="00D81FB7"/>
    <w:rsid w:val="00D82135"/>
    <w:rsid w:val="00D82E4D"/>
    <w:rsid w:val="00D84C6B"/>
    <w:rsid w:val="00D84D15"/>
    <w:rsid w:val="00D85A07"/>
    <w:rsid w:val="00D87577"/>
    <w:rsid w:val="00D87C7A"/>
    <w:rsid w:val="00D91FD2"/>
    <w:rsid w:val="00D926E1"/>
    <w:rsid w:val="00D92AC6"/>
    <w:rsid w:val="00D94018"/>
    <w:rsid w:val="00D9464A"/>
    <w:rsid w:val="00D94814"/>
    <w:rsid w:val="00D95EF7"/>
    <w:rsid w:val="00DA26DC"/>
    <w:rsid w:val="00DA5B36"/>
    <w:rsid w:val="00DB3A3B"/>
    <w:rsid w:val="00DB459D"/>
    <w:rsid w:val="00DC0E5C"/>
    <w:rsid w:val="00DC1454"/>
    <w:rsid w:val="00DC2F34"/>
    <w:rsid w:val="00DD033B"/>
    <w:rsid w:val="00DD077B"/>
    <w:rsid w:val="00DD2C79"/>
    <w:rsid w:val="00DD496B"/>
    <w:rsid w:val="00DD57DC"/>
    <w:rsid w:val="00DD74A0"/>
    <w:rsid w:val="00DE0C50"/>
    <w:rsid w:val="00DE1393"/>
    <w:rsid w:val="00DE2A41"/>
    <w:rsid w:val="00DE43F5"/>
    <w:rsid w:val="00DE47E3"/>
    <w:rsid w:val="00DE53C8"/>
    <w:rsid w:val="00DE5962"/>
    <w:rsid w:val="00DF600D"/>
    <w:rsid w:val="00DF6E39"/>
    <w:rsid w:val="00DF7F12"/>
    <w:rsid w:val="00E004D5"/>
    <w:rsid w:val="00E00FFF"/>
    <w:rsid w:val="00E0327D"/>
    <w:rsid w:val="00E05EF3"/>
    <w:rsid w:val="00E07C7D"/>
    <w:rsid w:val="00E1194B"/>
    <w:rsid w:val="00E126CB"/>
    <w:rsid w:val="00E12D45"/>
    <w:rsid w:val="00E13535"/>
    <w:rsid w:val="00E13CC0"/>
    <w:rsid w:val="00E260E7"/>
    <w:rsid w:val="00E33043"/>
    <w:rsid w:val="00E41499"/>
    <w:rsid w:val="00E42B7E"/>
    <w:rsid w:val="00E46DED"/>
    <w:rsid w:val="00E509CA"/>
    <w:rsid w:val="00E51071"/>
    <w:rsid w:val="00E51E8B"/>
    <w:rsid w:val="00E56C13"/>
    <w:rsid w:val="00E609D0"/>
    <w:rsid w:val="00E6492A"/>
    <w:rsid w:val="00E65B9A"/>
    <w:rsid w:val="00E73652"/>
    <w:rsid w:val="00E74B40"/>
    <w:rsid w:val="00E765D9"/>
    <w:rsid w:val="00E81326"/>
    <w:rsid w:val="00E85FCB"/>
    <w:rsid w:val="00E93DF0"/>
    <w:rsid w:val="00E96D3E"/>
    <w:rsid w:val="00E97DEA"/>
    <w:rsid w:val="00EA00BF"/>
    <w:rsid w:val="00EA1838"/>
    <w:rsid w:val="00EA1B75"/>
    <w:rsid w:val="00EA46FA"/>
    <w:rsid w:val="00EA4B77"/>
    <w:rsid w:val="00EB0B5C"/>
    <w:rsid w:val="00EB2090"/>
    <w:rsid w:val="00EB49B0"/>
    <w:rsid w:val="00EB4B9E"/>
    <w:rsid w:val="00EB533B"/>
    <w:rsid w:val="00EC0189"/>
    <w:rsid w:val="00EC0556"/>
    <w:rsid w:val="00EC1436"/>
    <w:rsid w:val="00EC342D"/>
    <w:rsid w:val="00EC7BF5"/>
    <w:rsid w:val="00ED1B1E"/>
    <w:rsid w:val="00EE04E2"/>
    <w:rsid w:val="00EE08DF"/>
    <w:rsid w:val="00EE0BD2"/>
    <w:rsid w:val="00EE30F8"/>
    <w:rsid w:val="00EE4A1E"/>
    <w:rsid w:val="00EF2F68"/>
    <w:rsid w:val="00EF353E"/>
    <w:rsid w:val="00EF3E2F"/>
    <w:rsid w:val="00EF54A7"/>
    <w:rsid w:val="00EF61DF"/>
    <w:rsid w:val="00F02C77"/>
    <w:rsid w:val="00F03970"/>
    <w:rsid w:val="00F045EA"/>
    <w:rsid w:val="00F04E34"/>
    <w:rsid w:val="00F071CF"/>
    <w:rsid w:val="00F076FF"/>
    <w:rsid w:val="00F122E5"/>
    <w:rsid w:val="00F1334D"/>
    <w:rsid w:val="00F15DB1"/>
    <w:rsid w:val="00F15E6B"/>
    <w:rsid w:val="00F16670"/>
    <w:rsid w:val="00F17C9F"/>
    <w:rsid w:val="00F20055"/>
    <w:rsid w:val="00F24903"/>
    <w:rsid w:val="00F254F5"/>
    <w:rsid w:val="00F27A61"/>
    <w:rsid w:val="00F323C2"/>
    <w:rsid w:val="00F325CF"/>
    <w:rsid w:val="00F37472"/>
    <w:rsid w:val="00F40011"/>
    <w:rsid w:val="00F47191"/>
    <w:rsid w:val="00F5297A"/>
    <w:rsid w:val="00F5407E"/>
    <w:rsid w:val="00F55103"/>
    <w:rsid w:val="00F555AF"/>
    <w:rsid w:val="00F5747B"/>
    <w:rsid w:val="00F574AB"/>
    <w:rsid w:val="00F60712"/>
    <w:rsid w:val="00F61386"/>
    <w:rsid w:val="00F66790"/>
    <w:rsid w:val="00F66AFA"/>
    <w:rsid w:val="00F70897"/>
    <w:rsid w:val="00F70C8E"/>
    <w:rsid w:val="00F71916"/>
    <w:rsid w:val="00F745B1"/>
    <w:rsid w:val="00F76FFC"/>
    <w:rsid w:val="00F7779A"/>
    <w:rsid w:val="00F77BFC"/>
    <w:rsid w:val="00F77E56"/>
    <w:rsid w:val="00F81828"/>
    <w:rsid w:val="00F82225"/>
    <w:rsid w:val="00F830F7"/>
    <w:rsid w:val="00F83E02"/>
    <w:rsid w:val="00F84BC1"/>
    <w:rsid w:val="00F850BD"/>
    <w:rsid w:val="00F87D74"/>
    <w:rsid w:val="00F90F9C"/>
    <w:rsid w:val="00F9265A"/>
    <w:rsid w:val="00F95AAD"/>
    <w:rsid w:val="00FA09FF"/>
    <w:rsid w:val="00FA0D8C"/>
    <w:rsid w:val="00FA362B"/>
    <w:rsid w:val="00FA4FCA"/>
    <w:rsid w:val="00FA51B0"/>
    <w:rsid w:val="00FA5D65"/>
    <w:rsid w:val="00FB3180"/>
    <w:rsid w:val="00FB4190"/>
    <w:rsid w:val="00FB5F95"/>
    <w:rsid w:val="00FB6876"/>
    <w:rsid w:val="00FC048F"/>
    <w:rsid w:val="00FC5E12"/>
    <w:rsid w:val="00FD0F9C"/>
    <w:rsid w:val="00FD24A1"/>
    <w:rsid w:val="00FD2706"/>
    <w:rsid w:val="00FD2A12"/>
    <w:rsid w:val="00FD3E61"/>
    <w:rsid w:val="00FD7CD3"/>
    <w:rsid w:val="00FE17D2"/>
    <w:rsid w:val="00FE2568"/>
    <w:rsid w:val="00FE2858"/>
    <w:rsid w:val="00FE2945"/>
    <w:rsid w:val="00FE3657"/>
    <w:rsid w:val="00FE7320"/>
    <w:rsid w:val="00FE7478"/>
    <w:rsid w:val="00FE7657"/>
    <w:rsid w:val="00FE7A7F"/>
    <w:rsid w:val="00FF1E9F"/>
    <w:rsid w:val="00FF2521"/>
    <w:rsid w:val="00FF5648"/>
    <w:rsid w:val="01C66D43"/>
    <w:rsid w:val="1191235E"/>
    <w:rsid w:val="1BFC2ACA"/>
    <w:rsid w:val="1C0F1058"/>
    <w:rsid w:val="1D1A31CE"/>
    <w:rsid w:val="220646A2"/>
    <w:rsid w:val="28011B94"/>
    <w:rsid w:val="28EF4D19"/>
    <w:rsid w:val="3F015661"/>
    <w:rsid w:val="4335493A"/>
    <w:rsid w:val="4C8E0D42"/>
    <w:rsid w:val="4D090380"/>
    <w:rsid w:val="554027AB"/>
    <w:rsid w:val="59441031"/>
    <w:rsid w:val="5A861CC9"/>
    <w:rsid w:val="7507768A"/>
    <w:rsid w:val="77444BC6"/>
    <w:rsid w:val="7A3A5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w:hAnsi="Times"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0"/>
    <w:pPr>
      <w:widowControl/>
      <w:spacing w:before="100" w:beforeAutospacing="1" w:after="100" w:afterAutospacing="1"/>
      <w:jc w:val="left"/>
    </w:pPr>
    <w:rPr>
      <w:rFonts w:ascii="宋体" w:hAnsi="宋体" w:eastAsia="宋体"/>
      <w:kern w:val="0"/>
      <w:sz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日期 Char"/>
    <w:basedOn w:val="9"/>
    <w:link w:val="3"/>
    <w:semiHidden/>
    <w:qFormat/>
    <w:uiPriority w:val="99"/>
    <w:rPr>
      <w:rFonts w:ascii="Times" w:hAnsi="Times" w:eastAsia="仿宋_GB2312" w:cs="Times New Roman"/>
      <w:sz w:val="32"/>
      <w:szCs w:val="24"/>
    </w:rPr>
  </w:style>
  <w:style w:type="character" w:customStyle="1" w:styleId="14">
    <w:name w:val="纯文本 Char"/>
    <w:basedOn w:val="9"/>
    <w:link w:val="2"/>
    <w:qFormat/>
    <w:uiPriority w:val="0"/>
    <w:rPr>
      <w:rFonts w:ascii="宋体" w:hAnsi="宋体" w:eastAsia="宋体" w:cs="Times New Roman"/>
      <w:kern w:val="0"/>
      <w:sz w:val="24"/>
      <w:szCs w:val="24"/>
    </w:rPr>
  </w:style>
  <w:style w:type="character" w:customStyle="1" w:styleId="15">
    <w:name w:val="批注框文本 Char"/>
    <w:basedOn w:val="9"/>
    <w:link w:val="4"/>
    <w:semiHidden/>
    <w:qFormat/>
    <w:uiPriority w:val="99"/>
    <w:rPr>
      <w:rFonts w:ascii="Times" w:hAnsi="Times" w:eastAsia="仿宋_GB2312" w:cs="Times New Roman"/>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1701</Words>
  <Characters>1871</Characters>
  <Lines>13</Lines>
  <Paragraphs>3</Paragraphs>
  <TotalTime>5</TotalTime>
  <ScaleCrop>false</ScaleCrop>
  <LinksUpToDate>false</LinksUpToDate>
  <CharactersWithSpaces>1886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2022-01-12T08:37:00Z</dcterms:created>
  <dc:creator>吴丹</dc:creator>
  <cp:lastModifiedBy>吴丹</cp:lastModifiedBy>
  <cp:lastPrinted>2024-11-15T02:15:02Z</cp:lastPrinted>
  <dcterms:modified xsi:type="dcterms:W3CDTF">2024-11-15T02:18:14Z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77982032916C4731B74EDEB191409717_12</vt:lpwstr>
  </property>
</Properties>
</file>